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2" w:rsidRPr="005204A8" w:rsidRDefault="00730B02" w:rsidP="00DB62E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204A8">
        <w:rPr>
          <w:b/>
          <w:color w:val="000000" w:themeColor="text1"/>
          <w:sz w:val="28"/>
          <w:szCs w:val="28"/>
          <w:bdr w:val="none" w:sz="0" w:space="0" w:color="auto" w:frame="1"/>
        </w:rPr>
        <w:t>И</w:t>
      </w:r>
      <w:r w:rsidR="0085215A" w:rsidRPr="005204A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нформационная справка о  деятельности </w:t>
      </w:r>
    </w:p>
    <w:p w:rsidR="003A3769" w:rsidRPr="005204A8" w:rsidRDefault="00B242C0" w:rsidP="0085215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204A8">
        <w:rPr>
          <w:b/>
          <w:color w:val="000000" w:themeColor="text1"/>
          <w:sz w:val="28"/>
          <w:szCs w:val="28"/>
          <w:bdr w:val="none" w:sz="0" w:space="0" w:color="auto" w:frame="1"/>
        </w:rPr>
        <w:t>ГБУ «КЦС</w:t>
      </w:r>
      <w:r w:rsidR="00DB62E2" w:rsidRPr="005204A8">
        <w:rPr>
          <w:b/>
          <w:color w:val="000000" w:themeColor="text1"/>
          <w:sz w:val="28"/>
          <w:szCs w:val="28"/>
          <w:bdr w:val="none" w:sz="0" w:space="0" w:color="auto" w:frame="1"/>
        </w:rPr>
        <w:t>ОН по Петуховскому району»</w:t>
      </w:r>
      <w:r w:rsidR="00C33539">
        <w:rPr>
          <w:b/>
          <w:color w:val="000000" w:themeColor="text1"/>
          <w:sz w:val="28"/>
          <w:szCs w:val="28"/>
          <w:bdr w:val="none" w:sz="0" w:space="0" w:color="auto" w:frame="1"/>
        </w:rPr>
        <w:t>за 2018</w:t>
      </w:r>
      <w:r w:rsidR="003A3769" w:rsidRPr="005204A8">
        <w:rPr>
          <w:b/>
          <w:color w:val="000000" w:themeColor="text1"/>
          <w:sz w:val="28"/>
          <w:szCs w:val="28"/>
          <w:bdr w:val="none" w:sz="0" w:space="0" w:color="auto" w:frame="1"/>
        </w:rPr>
        <w:t>г.</w:t>
      </w:r>
    </w:p>
    <w:p w:rsidR="0085215A" w:rsidRPr="005204A8" w:rsidRDefault="0085215A" w:rsidP="0085215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B55E7" w:rsidRPr="005204A8" w:rsidRDefault="001B55E7" w:rsidP="00F7226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B72338">
        <w:rPr>
          <w:rFonts w:ascii="Times New Roman" w:hAnsi="Times New Roman" w:cs="Times New Roman"/>
          <w:sz w:val="28"/>
          <w:szCs w:val="28"/>
        </w:rPr>
        <w:t>бюджетное учреждение «Комплексный центр социального обслуживания населения по Петуховскому району»  в соответствии с номенклатурой организаций социального обслуживания Курганской области является организацией социального обслуживания, находящейся в ведении Курганской области, осуществляющей социальное обслуживание на дому. Учреждение создано в соответствии с постановлением Правительства Курганской области от 26.07.2011 г. №351.</w:t>
      </w:r>
    </w:p>
    <w:p w:rsidR="00DB5C75" w:rsidRDefault="00B72338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</w:t>
      </w:r>
      <w:r w:rsidR="00DB5C75" w:rsidRPr="005204A8">
        <w:rPr>
          <w:rFonts w:ascii="Times New Roman" w:hAnsi="Times New Roman" w:cs="Times New Roman"/>
          <w:sz w:val="28"/>
          <w:szCs w:val="28"/>
        </w:rPr>
        <w:t xml:space="preserve">Конституцией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Гражданским кодексом Российской Федерации, Федеральным законом от 28 декабря 2013года №442-ФЗ «Об основах социального обслуживания граждан в Российской Федерации», иными законодательными и </w:t>
      </w:r>
      <w:r w:rsidR="00F72268">
        <w:rPr>
          <w:rFonts w:ascii="Times New Roman" w:hAnsi="Times New Roman" w:cs="Times New Roman"/>
          <w:sz w:val="28"/>
          <w:szCs w:val="28"/>
        </w:rPr>
        <w:t>нормативными правовыми актами Курганской области, Уставом учреждения.</w:t>
      </w:r>
    </w:p>
    <w:p w:rsidR="00DD25D8" w:rsidRDefault="00DD25D8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является предоставление социальных услуг  гражданам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с целью улучшения условий их жизнедеятельности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(или) расширения возможностей самостоятельно обеспечивать свои основны</w:t>
      </w:r>
      <w:r w:rsidR="00060A29">
        <w:rPr>
          <w:rFonts w:ascii="Times New Roman" w:hAnsi="Times New Roman" w:cs="Times New Roman"/>
          <w:sz w:val="28"/>
          <w:szCs w:val="28"/>
        </w:rPr>
        <w:t>е жизненные потребности.</w:t>
      </w:r>
    </w:p>
    <w:p w:rsidR="00060A29" w:rsidRDefault="00060A29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Учреждения являются:</w:t>
      </w:r>
    </w:p>
    <w:p w:rsidR="00060A29" w:rsidRDefault="00060A29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социальных услуг получателям социальных услуг в соответствии с индивидуальными программами предоставления социальных услуг и условиями договоров с учетом их индивидуальных потребностей бесплатно, за плату или частичную плату;</w:t>
      </w:r>
    </w:p>
    <w:p w:rsidR="00060A29" w:rsidRDefault="00060A29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предоставлении медицинской, психологической, педагогической, юридической, социальной  помощи, не относящейся к социальным услугам (социальное сопровождение).</w:t>
      </w:r>
    </w:p>
    <w:p w:rsidR="00086054" w:rsidRDefault="00086054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предоставляет следующие виды социальных услуг:</w:t>
      </w:r>
    </w:p>
    <w:p w:rsidR="00086054" w:rsidRPr="005204A8" w:rsidRDefault="00086054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Социально-бытовые, социально-медицинские, социально-психологические, социально-педагогические, социально-трудовые, социально-правовые,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:rsidR="00DB5C75" w:rsidRPr="005204A8" w:rsidRDefault="00060A29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Учреждения </w:t>
      </w:r>
      <w:r w:rsidR="008658FD" w:rsidRPr="005204A8">
        <w:rPr>
          <w:rFonts w:ascii="Times New Roman" w:hAnsi="Times New Roman" w:cs="Times New Roman"/>
          <w:sz w:val="28"/>
          <w:szCs w:val="28"/>
        </w:rPr>
        <w:t xml:space="preserve"> направлена на исполнение  </w:t>
      </w:r>
      <w:r w:rsidR="000F2573" w:rsidRPr="005204A8">
        <w:rPr>
          <w:rFonts w:ascii="Times New Roman" w:hAnsi="Times New Roman" w:cs="Times New Roman"/>
          <w:sz w:val="28"/>
          <w:szCs w:val="28"/>
        </w:rPr>
        <w:t>госуд</w:t>
      </w:r>
      <w:r w:rsidR="008658FD" w:rsidRPr="005204A8">
        <w:rPr>
          <w:rFonts w:ascii="Times New Roman" w:hAnsi="Times New Roman" w:cs="Times New Roman"/>
          <w:sz w:val="28"/>
          <w:szCs w:val="28"/>
        </w:rPr>
        <w:t>арственного задания</w:t>
      </w:r>
      <w:r w:rsidR="000F2573" w:rsidRPr="005204A8">
        <w:rPr>
          <w:rFonts w:ascii="Times New Roman" w:hAnsi="Times New Roman" w:cs="Times New Roman"/>
          <w:sz w:val="28"/>
          <w:szCs w:val="28"/>
        </w:rPr>
        <w:t xml:space="preserve">, </w:t>
      </w:r>
      <w:r w:rsidR="008658FD" w:rsidRPr="005204A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840F14">
        <w:rPr>
          <w:rFonts w:ascii="Times New Roman" w:hAnsi="Times New Roman" w:cs="Times New Roman"/>
          <w:sz w:val="28"/>
          <w:szCs w:val="28"/>
        </w:rPr>
        <w:t>начальником  Главного  управления</w:t>
      </w:r>
      <w:r w:rsidR="000F2573" w:rsidRPr="005204A8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8658FD" w:rsidRPr="005204A8">
        <w:rPr>
          <w:rFonts w:ascii="Times New Roman" w:hAnsi="Times New Roman" w:cs="Times New Roman"/>
          <w:sz w:val="28"/>
          <w:szCs w:val="28"/>
        </w:rPr>
        <w:t>ьной защиты населения</w:t>
      </w:r>
      <w:r w:rsidR="00840F14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8658FD" w:rsidRPr="005204A8">
        <w:rPr>
          <w:rFonts w:ascii="Times New Roman" w:hAnsi="Times New Roman" w:cs="Times New Roman"/>
          <w:sz w:val="28"/>
          <w:szCs w:val="28"/>
        </w:rPr>
        <w:t xml:space="preserve">, связанного с выполнением работ, оказанием услуг, </w:t>
      </w:r>
      <w:r w:rsidR="00566342" w:rsidRPr="005204A8">
        <w:rPr>
          <w:rFonts w:ascii="Times New Roman" w:hAnsi="Times New Roman" w:cs="Times New Roman"/>
          <w:sz w:val="28"/>
          <w:szCs w:val="28"/>
        </w:rPr>
        <w:t>относящихся к основным видам дея</w:t>
      </w:r>
      <w:r w:rsidR="00086054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566342" w:rsidRPr="005204A8">
        <w:rPr>
          <w:rFonts w:ascii="Times New Roman" w:hAnsi="Times New Roman" w:cs="Times New Roman"/>
          <w:sz w:val="28"/>
          <w:szCs w:val="28"/>
        </w:rPr>
        <w:t xml:space="preserve"> определенных Уставом учреждения</w:t>
      </w:r>
      <w:r w:rsidR="000F2573" w:rsidRPr="005204A8">
        <w:rPr>
          <w:rFonts w:ascii="Times New Roman" w:hAnsi="Times New Roman" w:cs="Times New Roman"/>
          <w:sz w:val="28"/>
          <w:szCs w:val="28"/>
        </w:rPr>
        <w:t>.</w:t>
      </w:r>
    </w:p>
    <w:p w:rsidR="009634AB" w:rsidRDefault="00BF41E2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sz w:val="28"/>
          <w:szCs w:val="28"/>
        </w:rPr>
        <w:t>В структуру учреждения входят 4 от</w:t>
      </w:r>
      <w:r w:rsidR="00536DC3" w:rsidRPr="005204A8">
        <w:rPr>
          <w:rFonts w:ascii="Times New Roman" w:hAnsi="Times New Roman" w:cs="Times New Roman"/>
          <w:sz w:val="28"/>
          <w:szCs w:val="28"/>
        </w:rPr>
        <w:t xml:space="preserve">деления  социального </w:t>
      </w:r>
      <w:r w:rsidRPr="005204A8">
        <w:rPr>
          <w:rFonts w:ascii="Times New Roman" w:hAnsi="Times New Roman" w:cs="Times New Roman"/>
          <w:sz w:val="28"/>
          <w:szCs w:val="28"/>
        </w:rPr>
        <w:t xml:space="preserve"> обслуживания на дому</w:t>
      </w:r>
      <w:r w:rsidR="000A29B0" w:rsidRPr="005204A8">
        <w:rPr>
          <w:rFonts w:ascii="Times New Roman" w:hAnsi="Times New Roman" w:cs="Times New Roman"/>
          <w:sz w:val="28"/>
          <w:szCs w:val="28"/>
        </w:rPr>
        <w:t xml:space="preserve">, </w:t>
      </w:r>
      <w:r w:rsidR="00086054">
        <w:rPr>
          <w:rFonts w:ascii="Times New Roman" w:hAnsi="Times New Roman" w:cs="Times New Roman"/>
          <w:sz w:val="28"/>
          <w:szCs w:val="28"/>
        </w:rPr>
        <w:t xml:space="preserve"> 1 </w:t>
      </w:r>
      <w:r w:rsidR="000A29B0" w:rsidRPr="005204A8">
        <w:rPr>
          <w:rFonts w:ascii="Times New Roman" w:hAnsi="Times New Roman" w:cs="Times New Roman"/>
          <w:sz w:val="28"/>
          <w:szCs w:val="28"/>
        </w:rPr>
        <w:t>отделение помощи семье и детям, адми</w:t>
      </w:r>
      <w:r w:rsidR="00D11BD4" w:rsidRPr="005204A8">
        <w:rPr>
          <w:rFonts w:ascii="Times New Roman" w:hAnsi="Times New Roman" w:cs="Times New Roman"/>
          <w:sz w:val="28"/>
          <w:szCs w:val="28"/>
        </w:rPr>
        <w:t>ни</w:t>
      </w:r>
      <w:r w:rsidR="00C33539">
        <w:rPr>
          <w:rFonts w:ascii="Times New Roman" w:hAnsi="Times New Roman" w:cs="Times New Roman"/>
          <w:sz w:val="28"/>
          <w:szCs w:val="28"/>
        </w:rPr>
        <w:t xml:space="preserve">стративно-хозяйственная часть. </w:t>
      </w:r>
    </w:p>
    <w:p w:rsidR="009803E4" w:rsidRPr="009803E4" w:rsidRDefault="009803E4" w:rsidP="009803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3E4" w:rsidRPr="000C0816" w:rsidRDefault="000C0816" w:rsidP="000C0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Кадровая политика учреждения.</w:t>
      </w:r>
    </w:p>
    <w:p w:rsidR="009803E4" w:rsidRPr="000C0816" w:rsidRDefault="009803E4" w:rsidP="000C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6C6FB0" w:rsidRPr="000C081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0C0816">
        <w:rPr>
          <w:rFonts w:ascii="Times New Roman" w:hAnsi="Times New Roman" w:cs="Times New Roman"/>
          <w:sz w:val="28"/>
          <w:szCs w:val="28"/>
        </w:rPr>
        <w:t xml:space="preserve"> составлено с учетом реальной потребности, в соответствии с приказом Главного управления социальной защиты населения Курганской области. Численность штатных единиц представлена в таблице:</w:t>
      </w: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7"/>
        <w:gridCol w:w="2048"/>
      </w:tblGrid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Административно- хозяйственная часть,</w:t>
            </w:r>
          </w:p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реабилитации инвалидов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пожарной безопасности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социального обслуживания на дому,</w:t>
            </w:r>
          </w:p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рабочий бюро бытовых услуг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Отделение помощи семье и детям,</w:t>
            </w:r>
          </w:p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3E4" w:rsidRPr="000C0816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1B2373" w:rsidRDefault="009803E4" w:rsidP="000C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3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8" w:type="dxa"/>
            <w:vAlign w:val="bottom"/>
            <w:hideMark/>
          </w:tcPr>
          <w:p w:rsidR="009803E4" w:rsidRPr="000C0816" w:rsidRDefault="009803E4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9803E4" w:rsidRPr="000C0816" w:rsidRDefault="009803E4" w:rsidP="000C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За последние 3 года (2015-2018) штатная численность учреждения сократилась на 5 единиц.</w:t>
      </w:r>
    </w:p>
    <w:p w:rsidR="009803E4" w:rsidRPr="000C0816" w:rsidRDefault="009803E4" w:rsidP="000C0816">
      <w:pPr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Из числа всех сотрудников в учреждении трудятся:</w:t>
      </w:r>
    </w:p>
    <w:p w:rsidR="009803E4" w:rsidRPr="000C0816" w:rsidRDefault="009803E4" w:rsidP="000C0816">
      <w:pPr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- женщин – 95 человек, мужчин – 4 чел.</w:t>
      </w:r>
    </w:p>
    <w:p w:rsidR="009803E4" w:rsidRPr="000C0816" w:rsidRDefault="009803E4" w:rsidP="000C0816">
      <w:pPr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- по образовательному уровню: 18 человек имеют высшее образование, 48 — среднее специальное,  33 – человек имеют общее среднее образование.</w:t>
      </w:r>
    </w:p>
    <w:p w:rsidR="009803E4" w:rsidRPr="000C0816" w:rsidRDefault="009803E4" w:rsidP="000C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В отчетном периоде было принято на работу 9 человек, уволено 12 человек, в том числе 3 человека по сокращению штатной численности.</w:t>
      </w:r>
    </w:p>
    <w:p w:rsidR="009803E4" w:rsidRPr="000C0816" w:rsidRDefault="000C0816" w:rsidP="000C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03E4" w:rsidRPr="000C0816">
        <w:rPr>
          <w:rFonts w:ascii="Times New Roman" w:hAnsi="Times New Roman" w:cs="Times New Roman"/>
          <w:sz w:val="28"/>
          <w:szCs w:val="28"/>
        </w:rPr>
        <w:t xml:space="preserve"> течение 2018 года повысили свою квалификацию 21 человек, прошли аттестацию - 9 человек, 3 человека заочно обучаются в вузах и </w:t>
      </w:r>
      <w:r w:rsidR="00C44107">
        <w:rPr>
          <w:rFonts w:ascii="Times New Roman" w:hAnsi="Times New Roman" w:cs="Times New Roman"/>
          <w:sz w:val="28"/>
          <w:szCs w:val="28"/>
        </w:rPr>
        <w:t>2</w:t>
      </w:r>
      <w:r w:rsidR="009803E4" w:rsidRPr="000C0816">
        <w:rPr>
          <w:rFonts w:ascii="Times New Roman" w:hAnsi="Times New Roman" w:cs="Times New Roman"/>
          <w:sz w:val="28"/>
          <w:szCs w:val="28"/>
        </w:rPr>
        <w:t xml:space="preserve"> в техникуме. </w:t>
      </w:r>
    </w:p>
    <w:p w:rsidR="009803E4" w:rsidRPr="000C0816" w:rsidRDefault="009803E4" w:rsidP="000C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 xml:space="preserve">В 2018 году Погудина С.Н и Попова С.Н социальные работники отделения социального обслуживания на дому № 4 награждены Почетной грамотой Правительства Курганской области. Почетной грамотой Главного </w:t>
      </w:r>
      <w:r w:rsidRPr="000C0816">
        <w:rPr>
          <w:rFonts w:ascii="Times New Roman" w:hAnsi="Times New Roman" w:cs="Times New Roman"/>
          <w:sz w:val="28"/>
          <w:szCs w:val="28"/>
        </w:rPr>
        <w:lastRenderedPageBreak/>
        <w:t>управления социальной защиты населения Курганской области награждены 4 человека, Благодарственным  письмом  Главного управления социальной защиты населения Курганской области награжден 1 человек.</w:t>
      </w:r>
    </w:p>
    <w:p w:rsidR="009803E4" w:rsidRDefault="009803E4" w:rsidP="00980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539" w:rsidRPr="00C33539" w:rsidRDefault="00C33539" w:rsidP="0098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39">
        <w:rPr>
          <w:rFonts w:ascii="Times New Roman" w:hAnsi="Times New Roman" w:cs="Times New Roman"/>
          <w:b/>
          <w:sz w:val="28"/>
          <w:szCs w:val="28"/>
        </w:rPr>
        <w:t>Выполнение государственного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539" w:rsidRDefault="004A1773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 до нашего </w:t>
      </w:r>
      <w:r w:rsidRPr="00163B43">
        <w:rPr>
          <w:rFonts w:ascii="Times New Roman" w:hAnsi="Times New Roman" w:cs="Times New Roman"/>
          <w:sz w:val="28"/>
          <w:szCs w:val="28"/>
        </w:rPr>
        <w:t>учреждения доводится</w:t>
      </w:r>
      <w:r>
        <w:rPr>
          <w:rFonts w:ascii="Times New Roman" w:hAnsi="Times New Roman" w:cs="Times New Roman"/>
          <w:sz w:val="28"/>
          <w:szCs w:val="28"/>
        </w:rPr>
        <w:t xml:space="preserve"> госуд</w:t>
      </w:r>
      <w:r w:rsidR="00086054">
        <w:rPr>
          <w:rFonts w:ascii="Times New Roman" w:hAnsi="Times New Roman" w:cs="Times New Roman"/>
          <w:sz w:val="28"/>
          <w:szCs w:val="28"/>
        </w:rPr>
        <w:t>арственное задание на текущий и плановый период</w:t>
      </w:r>
      <w:r>
        <w:rPr>
          <w:rFonts w:ascii="Times New Roman" w:hAnsi="Times New Roman" w:cs="Times New Roman"/>
          <w:sz w:val="28"/>
          <w:szCs w:val="28"/>
        </w:rPr>
        <w:t>. Основные показатели задания и их исполнение в 2018году приведены в таблице:</w:t>
      </w:r>
    </w:p>
    <w:p w:rsidR="004A1773" w:rsidRDefault="004A1773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0"/>
        <w:gridCol w:w="3424"/>
        <w:gridCol w:w="1981"/>
        <w:gridCol w:w="1980"/>
        <w:gridCol w:w="1980"/>
      </w:tblGrid>
      <w:tr w:rsidR="004A1773" w:rsidTr="004A1773">
        <w:tc>
          <w:tcPr>
            <w:tcW w:w="534" w:type="dxa"/>
          </w:tcPr>
          <w:p w:rsidR="004A1773" w:rsidRPr="00633C70" w:rsidRDefault="004A1773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8" w:type="dxa"/>
          </w:tcPr>
          <w:p w:rsidR="004A1773" w:rsidRPr="00633C70" w:rsidRDefault="004A1773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1" w:type="dxa"/>
          </w:tcPr>
          <w:p w:rsidR="004A1773" w:rsidRPr="00633C70" w:rsidRDefault="004A1773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1981" w:type="dxa"/>
          </w:tcPr>
          <w:p w:rsidR="004A1773" w:rsidRPr="00633C70" w:rsidRDefault="004A1773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A1773" w:rsidTr="004A1773">
        <w:tc>
          <w:tcPr>
            <w:tcW w:w="534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 (чел.).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773" w:rsidTr="004A1773">
        <w:tc>
          <w:tcPr>
            <w:tcW w:w="534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Профилактика  асоциального и деструктивного поведения подростков и молодежи.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1773" w:rsidTr="004A1773">
        <w:tc>
          <w:tcPr>
            <w:tcW w:w="534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</w:tcPr>
          <w:p w:rsidR="004A1773" w:rsidRPr="00633C70" w:rsidRDefault="00633C70" w:rsidP="004F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Количество семей, состоящих в социально опасном положении, снятых с учета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4A1773" w:rsidRPr="00633C70" w:rsidRDefault="00633C70" w:rsidP="001B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1773" w:rsidRPr="005204A8" w:rsidRDefault="004A1773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C50A46" w:rsidRDefault="00633C70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социальные услуги</w:t>
      </w:r>
      <w:r w:rsidR="00F47F92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 </w:t>
      </w:r>
      <w:r w:rsidR="006160B5">
        <w:rPr>
          <w:rFonts w:ascii="Times New Roman" w:hAnsi="Times New Roman" w:cs="Times New Roman"/>
          <w:sz w:val="28"/>
          <w:szCs w:val="28"/>
        </w:rPr>
        <w:t xml:space="preserve">оказываются на условиях полной, частичной оплаты, бесплатно. По </w:t>
      </w:r>
      <w:r w:rsidR="001B55E7">
        <w:rPr>
          <w:rFonts w:ascii="Times New Roman" w:hAnsi="Times New Roman" w:cs="Times New Roman"/>
          <w:sz w:val="28"/>
          <w:szCs w:val="28"/>
        </w:rPr>
        <w:t xml:space="preserve">состоянию на 01.01.2019 года, от </w:t>
      </w:r>
      <w:r w:rsidR="0093643A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6160B5">
        <w:rPr>
          <w:rFonts w:ascii="Times New Roman" w:hAnsi="Times New Roman" w:cs="Times New Roman"/>
          <w:sz w:val="28"/>
          <w:szCs w:val="28"/>
        </w:rPr>
        <w:t xml:space="preserve">числа граждан пожилого возраста и  инвалидов </w:t>
      </w:r>
      <w:r w:rsidR="0093643A">
        <w:rPr>
          <w:rFonts w:ascii="Times New Roman" w:hAnsi="Times New Roman" w:cs="Times New Roman"/>
          <w:sz w:val="28"/>
          <w:szCs w:val="28"/>
        </w:rPr>
        <w:t>бесплатно услуги получают 34 % получателей.</w:t>
      </w:r>
    </w:p>
    <w:p w:rsidR="00F06EC6" w:rsidRDefault="00F06EC6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9803E4" w:rsidRPr="00F06EC6" w:rsidRDefault="009803E4" w:rsidP="00F06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C6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учреждения.</w:t>
      </w:r>
    </w:p>
    <w:p w:rsidR="009803E4" w:rsidRPr="000C0816" w:rsidRDefault="009803E4" w:rsidP="000C0816">
      <w:pPr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 xml:space="preserve">ГБУ «КЦСОН по Петуховскому району» располагается в двухэтажном здании 1963 года постройки по адресу: г. Петухово, улица К.Маркса, д.35, площадью 296,6 кв.м. В учреждении соблюдаются мероприятия по улучшению условий охраны труда и по противопожарной безопасности. В 2018г.,  произведен монтаж новой охранно-пожарной сигнализации с выводом на пульт охранного предприятия. Проведены практические занятия с работниками по отработке плана эвакуации в случае возникновения пожара и антитеррористической безопасности (весной-осенью). Согласно плана </w:t>
      </w:r>
      <w:proofErr w:type="gramStart"/>
      <w:r w:rsidRPr="000C081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0C0816">
        <w:rPr>
          <w:rFonts w:ascii="Times New Roman" w:hAnsi="Times New Roman" w:cs="Times New Roman"/>
          <w:sz w:val="28"/>
          <w:szCs w:val="28"/>
        </w:rPr>
        <w:t xml:space="preserve">рафика проводится обучение сотрудников по гражданской обороне, а так же формирований. Систематически проводятся профилактические беседы по правилам пожарной безопасности в </w:t>
      </w:r>
      <w:proofErr w:type="spellStart"/>
      <w:r w:rsidRPr="000C0816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0C0816">
        <w:rPr>
          <w:rFonts w:ascii="Times New Roman" w:hAnsi="Times New Roman" w:cs="Times New Roman"/>
          <w:sz w:val="28"/>
          <w:szCs w:val="28"/>
        </w:rPr>
        <w:t xml:space="preserve"> — зимней период не только с работниками учреждения, но и с обслуживаемыми. Проводится патронаж семей, состоящих на обслуживании и проживающих на территории Петуховского района с вручением памяток. Проводится контроль гидрантов, расположенных рядом с КЦСОН. Здание КЦСОН, гараж КЦСОН снабжены достаточным количеством огнетушителей, </w:t>
      </w:r>
      <w:r w:rsidRPr="000C0816">
        <w:rPr>
          <w:rFonts w:ascii="Times New Roman" w:hAnsi="Times New Roman" w:cs="Times New Roman"/>
          <w:sz w:val="28"/>
          <w:szCs w:val="28"/>
        </w:rPr>
        <w:lastRenderedPageBreak/>
        <w:t xml:space="preserve">которые своевременно перезаряжаются. В 2018 году приобретены само спасатели органов дыхания типа ШАНС Е, в количестве 2шт, к имеющимся в наличии. Обследуется здание на противопожарное состояние. Проведена своевременная подготовка к отопительному сезону.    Своевременно проводится очистка территории от листвы и мусора, а зимнее время от снега.   Несчастные случаи и профзаболевания не зарегистрированы. Своевременно и в полном объеме проведены все виды инструктажей. Проведено обучение и проверка знаний требований охраны труда, пожарной безопасности. Присвоена 1 группа допуска по </w:t>
      </w:r>
      <w:r w:rsidR="006C6FB0" w:rsidRPr="000C0816">
        <w:rPr>
          <w:rFonts w:ascii="Times New Roman" w:hAnsi="Times New Roman" w:cs="Times New Roman"/>
          <w:sz w:val="28"/>
          <w:szCs w:val="28"/>
        </w:rPr>
        <w:t>электробезопастности</w:t>
      </w:r>
      <w:r w:rsidRPr="000C0816">
        <w:rPr>
          <w:rFonts w:ascii="Times New Roman" w:hAnsi="Times New Roman" w:cs="Times New Roman"/>
          <w:sz w:val="28"/>
          <w:szCs w:val="28"/>
        </w:rPr>
        <w:t xml:space="preserve"> всему неэлектротехническому персоналу.</w:t>
      </w:r>
    </w:p>
    <w:p w:rsidR="009803E4" w:rsidRPr="000C0816" w:rsidRDefault="009803E4" w:rsidP="000C0816">
      <w:pPr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 xml:space="preserve">Завершена работа по специальной оценке условий труда. По ее результатам установлены условия деятельности, вредные факторы не выявлены.  За 2018 год проведена специальная оценка условий труда на 58 рабочих местах. Разработан и утвержден Пожарный риск. Имеется Паспорт безопасности учреждения. Своевременно проводятся замеры сопротивления электропроводки. Заключен </w:t>
      </w:r>
      <w:bookmarkStart w:id="0" w:name="_GoBack"/>
      <w:r w:rsidRPr="000C0816">
        <w:rPr>
          <w:rFonts w:ascii="Times New Roman" w:hAnsi="Times New Roman" w:cs="Times New Roman"/>
          <w:sz w:val="28"/>
          <w:szCs w:val="28"/>
        </w:rPr>
        <w:t>договор и ведется работа по обслуживанию узла тепловой энергии.</w:t>
      </w:r>
    </w:p>
    <w:bookmarkEnd w:id="0"/>
    <w:p w:rsidR="00995F39" w:rsidRPr="00995F39" w:rsidRDefault="00995F39" w:rsidP="0099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39">
        <w:rPr>
          <w:rFonts w:ascii="Times New Roman" w:hAnsi="Times New Roman" w:cs="Times New Roman"/>
          <w:sz w:val="28"/>
          <w:szCs w:val="28"/>
        </w:rPr>
        <w:t>В 2018 году ГБУ «КЦСОН по Петуховскому району»  стал победителем  в районном конкурсе и номинантом Региональной Премии «ТРУДОВОЕ ЗНАМЯ ЕДИНОЙ РОССИИ» - 2018  в номинации «Лучшее предприятие» в социальной сфере.</w:t>
      </w:r>
    </w:p>
    <w:p w:rsidR="00995F39" w:rsidRPr="00995F39" w:rsidRDefault="00995F39" w:rsidP="00995F39">
      <w:pPr>
        <w:pStyle w:val="a3"/>
        <w:spacing w:after="0"/>
        <w:jc w:val="both"/>
        <w:rPr>
          <w:sz w:val="28"/>
          <w:szCs w:val="28"/>
        </w:rPr>
      </w:pPr>
      <w:r w:rsidRPr="00995F39">
        <w:rPr>
          <w:sz w:val="28"/>
          <w:szCs w:val="28"/>
        </w:rPr>
        <w:t xml:space="preserve">    Три  года подряд, с 2015 по 2018 гг., коллектив  Петуховского КЦСОН  занимал призовые места  в смотре – конкурсе на лучшую организацию социального обслуживания по благоустройству территории в номинации «Лучший центр социального обслуживания»</w:t>
      </w:r>
    </w:p>
    <w:p w:rsidR="00C54793" w:rsidRPr="00C54793" w:rsidRDefault="00C54793" w:rsidP="00995F39">
      <w:pPr>
        <w:pStyle w:val="a3"/>
        <w:spacing w:after="0"/>
        <w:jc w:val="center"/>
        <w:rPr>
          <w:sz w:val="28"/>
          <w:szCs w:val="28"/>
        </w:rPr>
      </w:pPr>
      <w:r w:rsidRPr="00C54793">
        <w:rPr>
          <w:b/>
          <w:bCs/>
          <w:color w:val="000000"/>
          <w:sz w:val="28"/>
          <w:szCs w:val="28"/>
          <w:shd w:val="clear" w:color="auto" w:fill="FFFFFF"/>
        </w:rPr>
        <w:t>Финансово-хозяйственная деятельность учреждения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54793" w:rsidRPr="00C54793" w:rsidRDefault="00C54793" w:rsidP="00C54793">
      <w:pPr>
        <w:pStyle w:val="a3"/>
        <w:spacing w:after="0"/>
        <w:jc w:val="both"/>
        <w:rPr>
          <w:sz w:val="28"/>
          <w:szCs w:val="28"/>
        </w:rPr>
      </w:pPr>
      <w:r w:rsidRPr="00C54793">
        <w:rPr>
          <w:color w:val="000000"/>
          <w:sz w:val="28"/>
          <w:szCs w:val="28"/>
          <w:shd w:val="clear" w:color="auto" w:fill="FFFFFF"/>
        </w:rPr>
        <w:t>Финансово-хозяйственная деятельность учреждения в 2018 году характеризуется следующими показателями:</w:t>
      </w:r>
    </w:p>
    <w:tbl>
      <w:tblPr>
        <w:tblW w:w="99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4337"/>
        <w:gridCol w:w="2170"/>
        <w:gridCol w:w="2550"/>
      </w:tblGrid>
      <w:tr w:rsidR="00C54793" w:rsidRPr="000C0816" w:rsidTr="000C0816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Доходы государственного учреждения, всего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93" w:rsidRPr="000C0816" w:rsidTr="000C0816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в том числе финансирование государственного учреждения из бюджета Курганской области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30898,9</w:t>
            </w:r>
          </w:p>
        </w:tc>
      </w:tr>
      <w:tr w:rsidR="00C54793" w:rsidRPr="000C0816" w:rsidTr="000C0816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доходы государственного учреждения, полученные от предпринимательской и иной приносящей доход деятельности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93" w:rsidRPr="000C0816" w:rsidTr="000C0816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государственных контрактов </w:t>
            </w:r>
            <w:r w:rsidRPr="000C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(договоров)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793" w:rsidRPr="000C0816" w:rsidTr="000C0816">
        <w:trPr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государственного учреждения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3341,3</w:t>
            </w:r>
          </w:p>
        </w:tc>
      </w:tr>
      <w:tr w:rsidR="00C54793" w:rsidRPr="000C0816" w:rsidTr="00617EBA">
        <w:trPr>
          <w:trHeight w:val="1160"/>
          <w:tblCellSpacing w:w="0" w:type="dxa"/>
        </w:trPr>
        <w:tc>
          <w:tcPr>
            <w:tcW w:w="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имущества государственного учреждения, имеющегося на правах оперативного управления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54793" w:rsidRPr="000C0816" w:rsidRDefault="00C54793" w:rsidP="0061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:rsidR="00C54793" w:rsidRPr="000C0816" w:rsidRDefault="00C54793" w:rsidP="00617EBA">
      <w:pPr>
        <w:pStyle w:val="a3"/>
        <w:spacing w:before="0" w:beforeAutospacing="0" w:after="0" w:afterAutospacing="0"/>
        <w:jc w:val="both"/>
      </w:pPr>
    </w:p>
    <w:p w:rsidR="00C54793" w:rsidRPr="000C0816" w:rsidRDefault="00C54793" w:rsidP="000C0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>Реализация «дорожной карты».</w:t>
      </w:r>
    </w:p>
    <w:p w:rsidR="001B55E7" w:rsidRPr="00C54793" w:rsidRDefault="00C54793" w:rsidP="00617EBA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C0816">
        <w:rPr>
          <w:rFonts w:ascii="Times New Roman" w:hAnsi="Times New Roman" w:cs="Times New Roman"/>
          <w:sz w:val="28"/>
          <w:szCs w:val="28"/>
        </w:rPr>
        <w:t xml:space="preserve">Реализуя Указ Президента Российской Федерации от 07 мая 2012 года № 597 "О мероприятиях по реализации государственной социальной политики" и распоряжение Правительства Курганской области от 04.03.2013 г. № 44-р «Об утверждении плана мероприятий ("дорожной карты") Курганской области "Повышение эффективности и качества услуг в сфере социального обслуживания населения Курганской области (2013 - 2018 годы)" в 2018 году учреждением раздел «Заработная плата» выполнен в полном объеме. За 2018 год средняя заработная плата социальных работников составила 24071,26 рублей, что составляет 100% от средней заработной платы по Курганской области </w:t>
      </w:r>
      <w:proofErr w:type="gramStart"/>
      <w:r w:rsidRPr="000C0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0816">
        <w:rPr>
          <w:rFonts w:ascii="Times New Roman" w:hAnsi="Times New Roman" w:cs="Times New Roman"/>
          <w:sz w:val="28"/>
          <w:szCs w:val="28"/>
        </w:rPr>
        <w:t xml:space="preserve">2015 год: - 12194 руб.; 2016 год: - 12127руб.; 2017год — 16069,60). Из суммы средств, полученных от предпринимательской и иной приносящей доход деятельности, 3% направлено на выплату заработной платы социальным работникам. Средняя заработная плата по учреждению за этот период составила:, 2017 год – 16069 рублей, 2018 од – 20496 рублей. </w:t>
      </w:r>
    </w:p>
    <w:p w:rsidR="00C50A46" w:rsidRDefault="00C50A46" w:rsidP="00C33539">
      <w:pPr>
        <w:spacing w:after="0" w:line="240" w:lineRule="auto"/>
        <w:ind w:firstLine="703"/>
        <w:rPr>
          <w:rFonts w:ascii="Times New Roman" w:hAnsi="Times New Roman" w:cs="Times New Roman"/>
          <w:b/>
          <w:sz w:val="28"/>
          <w:szCs w:val="28"/>
        </w:rPr>
      </w:pPr>
      <w:r w:rsidRPr="005204A8">
        <w:rPr>
          <w:rFonts w:ascii="Times New Roman" w:hAnsi="Times New Roman" w:cs="Times New Roman"/>
          <w:b/>
          <w:sz w:val="28"/>
          <w:szCs w:val="28"/>
        </w:rPr>
        <w:t>Отделения социального обслуживания гражд</w:t>
      </w:r>
      <w:r w:rsidR="001B55E7">
        <w:rPr>
          <w:rFonts w:ascii="Times New Roman" w:hAnsi="Times New Roman" w:cs="Times New Roman"/>
          <w:b/>
          <w:sz w:val="28"/>
          <w:szCs w:val="28"/>
        </w:rPr>
        <w:t>ан пожилого возраста и инвалидов</w:t>
      </w:r>
      <w:r w:rsidRPr="005204A8">
        <w:rPr>
          <w:rFonts w:ascii="Times New Roman" w:hAnsi="Times New Roman" w:cs="Times New Roman"/>
          <w:b/>
          <w:sz w:val="28"/>
          <w:szCs w:val="28"/>
        </w:rPr>
        <w:t>.</w:t>
      </w:r>
    </w:p>
    <w:p w:rsidR="000C0460" w:rsidRPr="000C0460" w:rsidRDefault="000C0460" w:rsidP="00BB3B9F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C0460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</w:t>
      </w:r>
      <w:r>
        <w:rPr>
          <w:rFonts w:ascii="Times New Roman" w:hAnsi="Times New Roman" w:cs="Times New Roman"/>
          <w:sz w:val="28"/>
          <w:szCs w:val="28"/>
        </w:rPr>
        <w:t>учреждения является социальное обслуживание на дому граждан пожилого возраста и инвалидов. Надомная форма со</w:t>
      </w:r>
      <w:r w:rsidR="008A0081">
        <w:rPr>
          <w:rFonts w:ascii="Times New Roman" w:hAnsi="Times New Roman" w:cs="Times New Roman"/>
          <w:sz w:val="28"/>
          <w:szCs w:val="28"/>
        </w:rPr>
        <w:t>циального о</w:t>
      </w:r>
      <w:r w:rsidR="00BB3B9F">
        <w:rPr>
          <w:rFonts w:ascii="Times New Roman" w:hAnsi="Times New Roman" w:cs="Times New Roman"/>
          <w:sz w:val="28"/>
          <w:szCs w:val="28"/>
        </w:rPr>
        <w:t xml:space="preserve">бслуживания остается </w:t>
      </w:r>
      <w:r w:rsidR="008A0081">
        <w:rPr>
          <w:rFonts w:ascii="Times New Roman" w:hAnsi="Times New Roman" w:cs="Times New Roman"/>
          <w:sz w:val="28"/>
          <w:szCs w:val="28"/>
        </w:rPr>
        <w:t>наиболее эффектив</w:t>
      </w:r>
      <w:r w:rsidR="00BB3B9F">
        <w:rPr>
          <w:rFonts w:ascii="Times New Roman" w:hAnsi="Times New Roman" w:cs="Times New Roman"/>
          <w:sz w:val="28"/>
          <w:szCs w:val="28"/>
        </w:rPr>
        <w:t xml:space="preserve">ной и востребованной. </w:t>
      </w:r>
    </w:p>
    <w:p w:rsidR="00B242C0" w:rsidRPr="005204A8" w:rsidRDefault="001B55E7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01.01.2019</w:t>
      </w:r>
      <w:r w:rsidR="00330ABA" w:rsidRPr="005204A8">
        <w:rPr>
          <w:rFonts w:ascii="Times New Roman" w:hAnsi="Times New Roman" w:cs="Times New Roman"/>
          <w:sz w:val="28"/>
          <w:szCs w:val="28"/>
        </w:rPr>
        <w:t>г., в отделениях  социального обслуживания н</w:t>
      </w:r>
      <w:r w:rsidR="004F13BD" w:rsidRPr="005204A8">
        <w:rPr>
          <w:rFonts w:ascii="Times New Roman" w:hAnsi="Times New Roman" w:cs="Times New Roman"/>
          <w:sz w:val="28"/>
          <w:szCs w:val="28"/>
        </w:rPr>
        <w:t xml:space="preserve">а дому состоит на обслуживании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C0460">
        <w:rPr>
          <w:rFonts w:ascii="Times New Roman" w:hAnsi="Times New Roman" w:cs="Times New Roman"/>
          <w:sz w:val="28"/>
          <w:szCs w:val="28"/>
        </w:rPr>
        <w:t>3 получателя социальных услуг</w:t>
      </w:r>
      <w:r w:rsidR="00330ABA" w:rsidRPr="005204A8">
        <w:rPr>
          <w:rFonts w:ascii="Times New Roman" w:hAnsi="Times New Roman" w:cs="Times New Roman"/>
          <w:sz w:val="28"/>
          <w:szCs w:val="28"/>
        </w:rPr>
        <w:t xml:space="preserve">, которым предоставляются </w:t>
      </w:r>
      <w:r w:rsidR="00730B02" w:rsidRPr="005204A8">
        <w:rPr>
          <w:rFonts w:ascii="Times New Roman" w:hAnsi="Times New Roman" w:cs="Times New Roman"/>
          <w:sz w:val="28"/>
          <w:szCs w:val="28"/>
        </w:rPr>
        <w:t xml:space="preserve"> социальные </w:t>
      </w:r>
      <w:r w:rsidR="00BB3B9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30B02" w:rsidRPr="005204A8">
        <w:rPr>
          <w:rFonts w:ascii="Times New Roman" w:hAnsi="Times New Roman" w:cs="Times New Roman"/>
          <w:sz w:val="28"/>
          <w:szCs w:val="28"/>
        </w:rPr>
        <w:t>в соответствии с ИППСУ</w:t>
      </w:r>
      <w:r w:rsidR="00D11BD4" w:rsidRPr="005204A8">
        <w:rPr>
          <w:rFonts w:ascii="Times New Roman" w:hAnsi="Times New Roman" w:cs="Times New Roman"/>
          <w:sz w:val="28"/>
          <w:szCs w:val="28"/>
        </w:rPr>
        <w:t xml:space="preserve"> и условиями договора</w:t>
      </w:r>
      <w:r w:rsidR="00730B02" w:rsidRPr="005204A8">
        <w:rPr>
          <w:rFonts w:ascii="Times New Roman" w:hAnsi="Times New Roman" w:cs="Times New Roman"/>
          <w:sz w:val="28"/>
          <w:szCs w:val="28"/>
        </w:rPr>
        <w:t xml:space="preserve">. </w:t>
      </w:r>
      <w:r w:rsidR="00960F11">
        <w:rPr>
          <w:rFonts w:ascii="Times New Roman" w:hAnsi="Times New Roman" w:cs="Times New Roman"/>
          <w:sz w:val="28"/>
          <w:szCs w:val="28"/>
        </w:rPr>
        <w:t>За 2018</w:t>
      </w:r>
      <w:r w:rsidR="00D11BD4" w:rsidRPr="005204A8">
        <w:rPr>
          <w:rFonts w:ascii="Times New Roman" w:hAnsi="Times New Roman" w:cs="Times New Roman"/>
          <w:sz w:val="28"/>
          <w:szCs w:val="28"/>
        </w:rPr>
        <w:t xml:space="preserve"> год п</w:t>
      </w:r>
      <w:r w:rsidR="00730B02" w:rsidRPr="005204A8">
        <w:rPr>
          <w:rFonts w:ascii="Times New Roman" w:hAnsi="Times New Roman" w:cs="Times New Roman"/>
          <w:sz w:val="28"/>
          <w:szCs w:val="28"/>
        </w:rPr>
        <w:t>ринято  на об</w:t>
      </w:r>
      <w:r w:rsidR="000C0460">
        <w:rPr>
          <w:rFonts w:ascii="Times New Roman" w:hAnsi="Times New Roman" w:cs="Times New Roman"/>
          <w:sz w:val="28"/>
          <w:szCs w:val="28"/>
        </w:rPr>
        <w:t>служивание 108</w:t>
      </w:r>
      <w:r w:rsidR="004F13BD" w:rsidRPr="005204A8">
        <w:rPr>
          <w:rFonts w:ascii="Times New Roman" w:hAnsi="Times New Roman" w:cs="Times New Roman"/>
          <w:sz w:val="28"/>
          <w:szCs w:val="28"/>
        </w:rPr>
        <w:t xml:space="preserve"> человек, снято </w:t>
      </w:r>
      <w:r w:rsidR="000C0460">
        <w:rPr>
          <w:rFonts w:ascii="Times New Roman" w:hAnsi="Times New Roman" w:cs="Times New Roman"/>
          <w:sz w:val="28"/>
          <w:szCs w:val="28"/>
        </w:rPr>
        <w:t>128 человек</w:t>
      </w:r>
      <w:r w:rsidR="004F13BD" w:rsidRPr="005204A8">
        <w:rPr>
          <w:rFonts w:ascii="Times New Roman" w:hAnsi="Times New Roman" w:cs="Times New Roman"/>
          <w:sz w:val="28"/>
          <w:szCs w:val="28"/>
        </w:rPr>
        <w:t>.</w:t>
      </w:r>
      <w:r w:rsidR="00730B02" w:rsidRPr="005204A8">
        <w:rPr>
          <w:rFonts w:ascii="Times New Roman" w:hAnsi="Times New Roman" w:cs="Times New Roman"/>
          <w:sz w:val="28"/>
          <w:szCs w:val="28"/>
        </w:rPr>
        <w:t>За отчетный период  о</w:t>
      </w:r>
      <w:r w:rsidR="000C0460">
        <w:rPr>
          <w:rFonts w:ascii="Times New Roman" w:hAnsi="Times New Roman" w:cs="Times New Roman"/>
          <w:sz w:val="28"/>
          <w:szCs w:val="28"/>
        </w:rPr>
        <w:t>бслужен 631</w:t>
      </w:r>
      <w:r w:rsidR="00D11BD4" w:rsidRPr="005204A8">
        <w:rPr>
          <w:rFonts w:ascii="Times New Roman" w:hAnsi="Times New Roman" w:cs="Times New Roman"/>
          <w:sz w:val="28"/>
          <w:szCs w:val="28"/>
        </w:rPr>
        <w:t xml:space="preserve"> человек, п</w:t>
      </w:r>
      <w:r w:rsidR="000C0460">
        <w:rPr>
          <w:rFonts w:ascii="Times New Roman" w:hAnsi="Times New Roman" w:cs="Times New Roman"/>
          <w:bCs/>
          <w:sz w:val="28"/>
          <w:szCs w:val="28"/>
        </w:rPr>
        <w:t>редоставлено 247 661</w:t>
      </w:r>
      <w:r w:rsidR="000A29B0" w:rsidRPr="005204A8">
        <w:rPr>
          <w:rFonts w:ascii="Times New Roman" w:hAnsi="Times New Roman" w:cs="Times New Roman"/>
          <w:bCs/>
          <w:sz w:val="28"/>
          <w:szCs w:val="28"/>
        </w:rPr>
        <w:t>услуг</w:t>
      </w:r>
      <w:r w:rsidR="00D11BD4" w:rsidRPr="005204A8">
        <w:rPr>
          <w:rFonts w:ascii="Times New Roman" w:hAnsi="Times New Roman" w:cs="Times New Roman"/>
          <w:bCs/>
          <w:sz w:val="28"/>
          <w:szCs w:val="28"/>
        </w:rPr>
        <w:t>а</w:t>
      </w:r>
      <w:r w:rsidR="000A29B0" w:rsidRPr="005204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5C75" w:rsidRPr="005204A8">
        <w:rPr>
          <w:rFonts w:ascii="Times New Roman" w:hAnsi="Times New Roman" w:cs="Times New Roman"/>
          <w:bCs/>
          <w:sz w:val="28"/>
          <w:szCs w:val="28"/>
        </w:rPr>
        <w:t>Государственное задание</w:t>
      </w:r>
      <w:r w:rsidR="000F2573" w:rsidRPr="005204A8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социального обслуживания на дому для граждан являющихся получателями социальных услуг выполнено на 100%.</w:t>
      </w:r>
    </w:p>
    <w:p w:rsidR="00C50A46" w:rsidRPr="005204A8" w:rsidRDefault="00C50A46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46" w:rsidRPr="005204A8" w:rsidRDefault="00C50A46" w:rsidP="00BB3B9F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A8">
        <w:rPr>
          <w:rFonts w:ascii="Times New Roman" w:hAnsi="Times New Roman" w:cs="Times New Roman"/>
          <w:b/>
          <w:bCs/>
          <w:sz w:val="28"/>
          <w:szCs w:val="28"/>
        </w:rPr>
        <w:t>Специалисты административно-хозяйственной части.</w:t>
      </w:r>
    </w:p>
    <w:p w:rsidR="00C50A46" w:rsidRPr="005204A8" w:rsidRDefault="00C50A46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C0" w:rsidRPr="005204A8" w:rsidRDefault="00730B02" w:rsidP="004F13B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sz w:val="28"/>
          <w:szCs w:val="28"/>
        </w:rPr>
        <w:lastRenderedPageBreak/>
        <w:t>Дополнительны</w:t>
      </w:r>
      <w:r w:rsidR="00BB3B9F">
        <w:rPr>
          <w:rFonts w:ascii="Times New Roman" w:hAnsi="Times New Roman" w:cs="Times New Roman"/>
          <w:sz w:val="28"/>
          <w:szCs w:val="28"/>
        </w:rPr>
        <w:t>е социальные услуги оказаны 6088</w:t>
      </w:r>
      <w:r w:rsidRPr="005204A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F13BD" w:rsidRPr="005204A8">
        <w:rPr>
          <w:rFonts w:ascii="Times New Roman" w:hAnsi="Times New Roman" w:cs="Times New Roman"/>
          <w:sz w:val="28"/>
          <w:szCs w:val="28"/>
        </w:rPr>
        <w:t>м, количество п</w:t>
      </w:r>
      <w:r w:rsidR="004F13BD" w:rsidRPr="00061804">
        <w:rPr>
          <w:rFonts w:ascii="Times New Roman" w:hAnsi="Times New Roman" w:cs="Times New Roman"/>
          <w:sz w:val="28"/>
          <w:szCs w:val="28"/>
        </w:rPr>
        <w:t>олученных</w:t>
      </w:r>
      <w:r w:rsidR="004F13BD" w:rsidRPr="005204A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BB3B9F">
        <w:rPr>
          <w:rFonts w:ascii="Times New Roman" w:hAnsi="Times New Roman" w:cs="Times New Roman"/>
          <w:sz w:val="28"/>
          <w:szCs w:val="28"/>
        </w:rPr>
        <w:t>составляет 12775</w:t>
      </w:r>
      <w:r w:rsidRPr="005204A8">
        <w:rPr>
          <w:rFonts w:ascii="Times New Roman" w:hAnsi="Times New Roman" w:cs="Times New Roman"/>
          <w:sz w:val="28"/>
          <w:szCs w:val="28"/>
        </w:rPr>
        <w:t>. Парикмахерским</w:t>
      </w:r>
      <w:r w:rsidR="00BB3B9F">
        <w:rPr>
          <w:rFonts w:ascii="Times New Roman" w:hAnsi="Times New Roman" w:cs="Times New Roman"/>
          <w:sz w:val="28"/>
          <w:szCs w:val="28"/>
        </w:rPr>
        <w:t>и  услугами воспользовались 1263</w:t>
      </w:r>
      <w:r w:rsidRPr="005204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3B9F">
        <w:rPr>
          <w:rFonts w:ascii="Times New Roman" w:hAnsi="Times New Roman" w:cs="Times New Roman"/>
          <w:sz w:val="28"/>
          <w:szCs w:val="28"/>
        </w:rPr>
        <w:t>а, швейными услугами - 255</w:t>
      </w:r>
      <w:r w:rsidRPr="005204A8">
        <w:rPr>
          <w:rFonts w:ascii="Times New Roman" w:hAnsi="Times New Roman" w:cs="Times New Roman"/>
          <w:sz w:val="28"/>
          <w:szCs w:val="28"/>
        </w:rPr>
        <w:t xml:space="preserve"> человек, консультации  специалистов Центра</w:t>
      </w:r>
      <w:r w:rsidR="00BB3B9F">
        <w:rPr>
          <w:rFonts w:ascii="Times New Roman" w:hAnsi="Times New Roman" w:cs="Times New Roman"/>
          <w:sz w:val="28"/>
          <w:szCs w:val="28"/>
        </w:rPr>
        <w:t xml:space="preserve"> получили  2259</w:t>
      </w:r>
      <w:r w:rsidR="00C67123" w:rsidRPr="005204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204A8">
        <w:rPr>
          <w:rFonts w:ascii="Times New Roman" w:hAnsi="Times New Roman" w:cs="Times New Roman"/>
          <w:sz w:val="28"/>
          <w:szCs w:val="28"/>
        </w:rPr>
        <w:t xml:space="preserve">. </w:t>
      </w:r>
      <w:r w:rsidR="0068353E" w:rsidRPr="005204A8">
        <w:rPr>
          <w:rFonts w:ascii="Times New Roman" w:hAnsi="Times New Roman" w:cs="Times New Roman"/>
          <w:sz w:val="28"/>
          <w:szCs w:val="28"/>
        </w:rPr>
        <w:t xml:space="preserve"> Социально бытовыми </w:t>
      </w:r>
      <w:r w:rsidR="004F13BD" w:rsidRPr="005204A8">
        <w:rPr>
          <w:rFonts w:ascii="Times New Roman" w:hAnsi="Times New Roman" w:cs="Times New Roman"/>
          <w:sz w:val="28"/>
          <w:szCs w:val="28"/>
        </w:rPr>
        <w:t>услугами,</w:t>
      </w:r>
      <w:r w:rsidR="0068353E" w:rsidRPr="005204A8">
        <w:rPr>
          <w:rFonts w:ascii="Times New Roman" w:hAnsi="Times New Roman" w:cs="Times New Roman"/>
          <w:sz w:val="28"/>
          <w:szCs w:val="28"/>
        </w:rPr>
        <w:t xml:space="preserve"> предоставляемыми социальными работниками и рабочими бюро бытовых услу</w:t>
      </w:r>
      <w:r w:rsidR="00BB3B9F">
        <w:rPr>
          <w:rFonts w:ascii="Times New Roman" w:hAnsi="Times New Roman" w:cs="Times New Roman"/>
          <w:sz w:val="28"/>
          <w:szCs w:val="28"/>
        </w:rPr>
        <w:t xml:space="preserve">г  воспользовались 905 </w:t>
      </w:r>
      <w:r w:rsidR="00061804">
        <w:rPr>
          <w:rFonts w:ascii="Times New Roman" w:hAnsi="Times New Roman" w:cs="Times New Roman"/>
          <w:sz w:val="28"/>
          <w:szCs w:val="28"/>
        </w:rPr>
        <w:t>человек</w:t>
      </w:r>
      <w:r w:rsidR="0068353E" w:rsidRPr="005204A8">
        <w:rPr>
          <w:rFonts w:ascii="Times New Roman" w:hAnsi="Times New Roman" w:cs="Times New Roman"/>
          <w:sz w:val="28"/>
          <w:szCs w:val="28"/>
        </w:rPr>
        <w:t>.</w:t>
      </w:r>
    </w:p>
    <w:p w:rsidR="00241374" w:rsidRPr="005204A8" w:rsidRDefault="00C67123" w:rsidP="004F1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A8">
        <w:rPr>
          <w:rFonts w:ascii="Times New Roman" w:hAnsi="Times New Roman" w:cs="Times New Roman"/>
          <w:color w:val="000000"/>
          <w:sz w:val="28"/>
          <w:szCs w:val="28"/>
        </w:rPr>
        <w:t>В целях оперативного оказания  гражданам доступных и качественн</w:t>
      </w:r>
      <w:r w:rsidR="00241374" w:rsidRPr="005204A8">
        <w:rPr>
          <w:rFonts w:ascii="Times New Roman" w:hAnsi="Times New Roman" w:cs="Times New Roman"/>
          <w:color w:val="000000"/>
          <w:sz w:val="28"/>
          <w:szCs w:val="28"/>
        </w:rPr>
        <w:t>ых услуг по месту</w:t>
      </w:r>
      <w:r w:rsidR="006E65A6">
        <w:rPr>
          <w:rFonts w:ascii="Times New Roman" w:hAnsi="Times New Roman" w:cs="Times New Roman"/>
          <w:color w:val="000000"/>
          <w:sz w:val="28"/>
          <w:szCs w:val="28"/>
        </w:rPr>
        <w:t xml:space="preserve"> их проживания учреж</w:t>
      </w:r>
      <w:r w:rsidR="00667C33">
        <w:rPr>
          <w:rFonts w:ascii="Times New Roman" w:hAnsi="Times New Roman" w:cs="Times New Roman"/>
          <w:color w:val="000000"/>
          <w:sz w:val="28"/>
          <w:szCs w:val="28"/>
        </w:rPr>
        <w:t>дением</w:t>
      </w:r>
      <w:r w:rsidR="00241374" w:rsidRPr="005204A8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выезда Мобильной социальной службы</w:t>
      </w:r>
      <w:r w:rsidR="00667C33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241374" w:rsidRPr="005204A8">
        <w:rPr>
          <w:rFonts w:ascii="Times New Roman" w:hAnsi="Times New Roman" w:cs="Times New Roman"/>
          <w:sz w:val="28"/>
          <w:szCs w:val="28"/>
        </w:rPr>
        <w:t>осуществляются один раз в квартал в каждое село</w:t>
      </w:r>
      <w:proofErr w:type="gramStart"/>
      <w:r w:rsidR="00061804">
        <w:rPr>
          <w:rFonts w:ascii="Times New Roman" w:hAnsi="Times New Roman" w:cs="Times New Roman"/>
          <w:sz w:val="28"/>
          <w:szCs w:val="28"/>
        </w:rPr>
        <w:t>,</w:t>
      </w:r>
      <w:r w:rsidR="00241374" w:rsidRPr="005204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1374" w:rsidRPr="005204A8">
        <w:rPr>
          <w:rFonts w:ascii="Times New Roman" w:hAnsi="Times New Roman" w:cs="Times New Roman"/>
          <w:sz w:val="28"/>
          <w:szCs w:val="28"/>
        </w:rPr>
        <w:t>огласно графи</w:t>
      </w:r>
      <w:r w:rsidR="00D11BD4" w:rsidRPr="005204A8">
        <w:rPr>
          <w:rFonts w:ascii="Times New Roman" w:hAnsi="Times New Roman" w:cs="Times New Roman"/>
          <w:sz w:val="28"/>
          <w:szCs w:val="28"/>
        </w:rPr>
        <w:t>ка,  а  также  по дополнительным заявкам, поступающим</w:t>
      </w:r>
      <w:r w:rsidR="00241374" w:rsidRPr="005204A8">
        <w:rPr>
          <w:rFonts w:ascii="Times New Roman" w:hAnsi="Times New Roman" w:cs="Times New Roman"/>
          <w:sz w:val="28"/>
          <w:szCs w:val="28"/>
        </w:rPr>
        <w:t xml:space="preserve"> от граждан, проживающих в сельских населенных пунктах, или специалистов различных служб района и города. Дни выезда: вторник, четверг.</w:t>
      </w:r>
    </w:p>
    <w:p w:rsidR="00B242C0" w:rsidRPr="005204A8" w:rsidRDefault="00241374" w:rsidP="004F1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bCs/>
          <w:sz w:val="28"/>
          <w:szCs w:val="28"/>
        </w:rPr>
        <w:t>К</w:t>
      </w:r>
      <w:r w:rsidR="00B242C0" w:rsidRPr="005204A8">
        <w:rPr>
          <w:rFonts w:ascii="Times New Roman" w:hAnsi="Times New Roman" w:cs="Times New Roman"/>
          <w:bCs/>
          <w:sz w:val="28"/>
          <w:szCs w:val="28"/>
        </w:rPr>
        <w:t>оличество выездов мобильной социальн</w:t>
      </w:r>
      <w:r w:rsidR="00C67123" w:rsidRPr="005204A8">
        <w:rPr>
          <w:rFonts w:ascii="Times New Roman" w:hAnsi="Times New Roman" w:cs="Times New Roman"/>
          <w:bCs/>
          <w:sz w:val="28"/>
          <w:szCs w:val="28"/>
        </w:rPr>
        <w:t>ой службы состав</w:t>
      </w:r>
      <w:r w:rsidR="00667C33">
        <w:rPr>
          <w:rFonts w:ascii="Times New Roman" w:hAnsi="Times New Roman" w:cs="Times New Roman"/>
          <w:bCs/>
          <w:sz w:val="28"/>
          <w:szCs w:val="28"/>
        </w:rPr>
        <w:t>ило – 77, обслужено человек 3255, услуг оказано 3914</w:t>
      </w:r>
      <w:r w:rsidR="00C67123" w:rsidRPr="00520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374" w:rsidRPr="005204A8" w:rsidRDefault="00241374" w:rsidP="004F13BD">
      <w:pPr>
        <w:pStyle w:val="a4"/>
        <w:rPr>
          <w:rFonts w:ascii="Times New Roman" w:hAnsi="Times New Roman"/>
          <w:sz w:val="28"/>
          <w:szCs w:val="28"/>
        </w:rPr>
      </w:pPr>
      <w:r w:rsidRPr="005204A8">
        <w:rPr>
          <w:rFonts w:ascii="Times New Roman" w:hAnsi="Times New Roman"/>
          <w:sz w:val="28"/>
          <w:szCs w:val="28"/>
        </w:rPr>
        <w:t>Социальный патронаж граждан пожилого возраста и инвалидов  является одни</w:t>
      </w:r>
      <w:r w:rsidR="00667C33">
        <w:rPr>
          <w:rFonts w:ascii="Times New Roman" w:hAnsi="Times New Roman"/>
          <w:sz w:val="28"/>
          <w:szCs w:val="28"/>
        </w:rPr>
        <w:t>м из  направлений работы учреждения</w:t>
      </w:r>
      <w:r w:rsidRPr="005204A8">
        <w:rPr>
          <w:rFonts w:ascii="Times New Roman" w:hAnsi="Times New Roman"/>
          <w:sz w:val="28"/>
          <w:szCs w:val="28"/>
        </w:rPr>
        <w:t xml:space="preserve"> и осуществляется в целях повышения качества, оперативности предоставления социальных услуг, дополнительных социальных услуг, консультационных и  иных услуг предоставляемых  гражданам пожилого возраста и инвалидам в соответствии с их индивидуальными потребностями.</w:t>
      </w:r>
      <w:r w:rsidR="00C50A46" w:rsidRPr="005204A8">
        <w:rPr>
          <w:rFonts w:ascii="Times New Roman" w:hAnsi="Times New Roman"/>
          <w:sz w:val="28"/>
          <w:szCs w:val="28"/>
        </w:rPr>
        <w:t xml:space="preserve"> Социальный патронаж осуществляется специалистами административно-хозяйственной части, социальными работниками и рабочими бюро бытовых услуг отделений ОСО.</w:t>
      </w:r>
    </w:p>
    <w:p w:rsidR="00576C09" w:rsidRPr="005204A8" w:rsidRDefault="00B242C0" w:rsidP="004F13BD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5204A8">
        <w:rPr>
          <w:bCs/>
          <w:sz w:val="28"/>
          <w:szCs w:val="28"/>
        </w:rPr>
        <w:t>Охвачено с</w:t>
      </w:r>
      <w:r w:rsidR="00667C33">
        <w:rPr>
          <w:bCs/>
          <w:sz w:val="28"/>
          <w:szCs w:val="28"/>
        </w:rPr>
        <w:t xml:space="preserve">оциальным патронажем 802 </w:t>
      </w:r>
      <w:r w:rsidR="00576C09" w:rsidRPr="005204A8">
        <w:rPr>
          <w:bCs/>
          <w:sz w:val="28"/>
          <w:szCs w:val="28"/>
        </w:rPr>
        <w:t>граждан</w:t>
      </w:r>
      <w:r w:rsidR="00667C33">
        <w:rPr>
          <w:bCs/>
          <w:sz w:val="28"/>
          <w:szCs w:val="28"/>
        </w:rPr>
        <w:t>ина</w:t>
      </w:r>
      <w:r w:rsidR="00576C09" w:rsidRPr="005204A8">
        <w:rPr>
          <w:bCs/>
          <w:sz w:val="28"/>
          <w:szCs w:val="28"/>
        </w:rPr>
        <w:t xml:space="preserve"> пожилого возраста и инвалидов, из них до 80 лет -</w:t>
      </w:r>
      <w:r w:rsidR="00667C33">
        <w:rPr>
          <w:bCs/>
          <w:sz w:val="28"/>
          <w:szCs w:val="28"/>
        </w:rPr>
        <w:t>473 человек, старше 80 лет  321. Оказано услуг 1130</w:t>
      </w:r>
      <w:r w:rsidR="00576C09" w:rsidRPr="005204A8">
        <w:rPr>
          <w:bCs/>
          <w:sz w:val="28"/>
          <w:szCs w:val="28"/>
        </w:rPr>
        <w:t>.</w:t>
      </w:r>
    </w:p>
    <w:p w:rsidR="00A136E6" w:rsidRPr="005204A8" w:rsidRDefault="00B242C0" w:rsidP="004F13BD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8652A7">
        <w:rPr>
          <w:bCs/>
          <w:sz w:val="28"/>
          <w:szCs w:val="28"/>
        </w:rPr>
        <w:t xml:space="preserve">Оказано содействие в </w:t>
      </w:r>
      <w:r w:rsidR="00667C33" w:rsidRPr="008652A7">
        <w:rPr>
          <w:bCs/>
          <w:sz w:val="28"/>
          <w:szCs w:val="28"/>
        </w:rPr>
        <w:t xml:space="preserve">получении группы инвалидности </w:t>
      </w:r>
      <w:r w:rsidR="008652A7" w:rsidRPr="008652A7">
        <w:rPr>
          <w:bCs/>
          <w:sz w:val="28"/>
          <w:szCs w:val="28"/>
        </w:rPr>
        <w:t>21 человеку</w:t>
      </w:r>
      <w:r w:rsidRPr="008652A7">
        <w:rPr>
          <w:bCs/>
          <w:sz w:val="28"/>
          <w:szCs w:val="28"/>
        </w:rPr>
        <w:t>, в оформлении документов в Фонд социального ст</w:t>
      </w:r>
      <w:r w:rsidR="00576C09" w:rsidRPr="008652A7">
        <w:rPr>
          <w:bCs/>
          <w:sz w:val="28"/>
          <w:szCs w:val="28"/>
        </w:rPr>
        <w:t>р</w:t>
      </w:r>
      <w:r w:rsidR="00667C33" w:rsidRPr="008652A7">
        <w:rPr>
          <w:bCs/>
          <w:sz w:val="28"/>
          <w:szCs w:val="28"/>
        </w:rPr>
        <w:t>ахования и другие учреждения</w:t>
      </w:r>
      <w:r w:rsidR="008652A7" w:rsidRPr="008652A7">
        <w:rPr>
          <w:bCs/>
          <w:sz w:val="28"/>
          <w:szCs w:val="28"/>
        </w:rPr>
        <w:t>51  человеку</w:t>
      </w:r>
      <w:r w:rsidRPr="008652A7">
        <w:rPr>
          <w:bCs/>
          <w:sz w:val="28"/>
          <w:szCs w:val="28"/>
        </w:rPr>
        <w:t>.</w:t>
      </w:r>
    </w:p>
    <w:p w:rsidR="00B242C0" w:rsidRPr="005204A8" w:rsidRDefault="00926542" w:rsidP="004F13BD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5204A8">
        <w:rPr>
          <w:bCs/>
          <w:sz w:val="28"/>
          <w:szCs w:val="28"/>
        </w:rPr>
        <w:t>В Центре действует пункт проката технических средств реабилитации</w:t>
      </w:r>
      <w:r w:rsidR="00BB7884" w:rsidRPr="005204A8">
        <w:rPr>
          <w:bCs/>
          <w:sz w:val="28"/>
          <w:szCs w:val="28"/>
        </w:rPr>
        <w:t>,</w:t>
      </w:r>
      <w:r w:rsidRPr="005204A8">
        <w:rPr>
          <w:bCs/>
          <w:sz w:val="28"/>
          <w:szCs w:val="28"/>
        </w:rPr>
        <w:t xml:space="preserve"> за от</w:t>
      </w:r>
      <w:r w:rsidR="00667C33">
        <w:rPr>
          <w:bCs/>
          <w:sz w:val="28"/>
          <w:szCs w:val="28"/>
        </w:rPr>
        <w:t>четный период им воспользовался  81</w:t>
      </w:r>
      <w:r w:rsidRPr="005204A8">
        <w:rPr>
          <w:bCs/>
          <w:sz w:val="28"/>
          <w:szCs w:val="28"/>
        </w:rPr>
        <w:t xml:space="preserve"> человек.</w:t>
      </w:r>
    </w:p>
    <w:p w:rsidR="008C506E" w:rsidRPr="005204A8" w:rsidRDefault="00BB7884" w:rsidP="008C506E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eastAsia="Times New Roman" w:hAnsi="Times New Roman" w:cs="Times New Roman"/>
          <w:sz w:val="28"/>
          <w:szCs w:val="28"/>
        </w:rPr>
        <w:t>Активно работает</w:t>
      </w:r>
      <w:r w:rsidR="008C506E" w:rsidRPr="005204A8">
        <w:rPr>
          <w:rFonts w:ascii="Times New Roman" w:eastAsia="Times New Roman" w:hAnsi="Times New Roman" w:cs="Times New Roman"/>
          <w:sz w:val="28"/>
          <w:szCs w:val="28"/>
        </w:rPr>
        <w:t xml:space="preserve"> «Школа ухода за маломобильными гражда</w:t>
      </w:r>
      <w:r w:rsidR="008C506E" w:rsidRPr="005204A8">
        <w:rPr>
          <w:rFonts w:ascii="Times New Roman" w:hAnsi="Times New Roman" w:cs="Times New Roman"/>
          <w:sz w:val="28"/>
          <w:szCs w:val="28"/>
        </w:rPr>
        <w:t xml:space="preserve">нами» </w:t>
      </w:r>
      <w:r w:rsidRPr="005204A8">
        <w:rPr>
          <w:rFonts w:ascii="Times New Roman" w:hAnsi="Times New Roman" w:cs="Times New Roman"/>
          <w:sz w:val="28"/>
          <w:szCs w:val="28"/>
        </w:rPr>
        <w:t>-</w:t>
      </w:r>
      <w:r w:rsidR="008C506E" w:rsidRPr="005204A8">
        <w:rPr>
          <w:rFonts w:ascii="Times New Roman" w:hAnsi="Times New Roman" w:cs="Times New Roman"/>
          <w:sz w:val="28"/>
          <w:szCs w:val="28"/>
        </w:rPr>
        <w:t xml:space="preserve"> это </w:t>
      </w:r>
      <w:r w:rsidR="008C506E" w:rsidRPr="005204A8">
        <w:rPr>
          <w:rFonts w:ascii="Times New Roman" w:eastAsia="Times New Roman" w:hAnsi="Times New Roman" w:cs="Times New Roman"/>
          <w:sz w:val="28"/>
          <w:szCs w:val="28"/>
        </w:rPr>
        <w:t>инновационная технология, предусматривающая обучение родственн</w:t>
      </w:r>
      <w:r w:rsidR="008C506E" w:rsidRPr="005204A8">
        <w:rPr>
          <w:rFonts w:ascii="Times New Roman" w:hAnsi="Times New Roman" w:cs="Times New Roman"/>
          <w:sz w:val="28"/>
          <w:szCs w:val="28"/>
        </w:rPr>
        <w:t xml:space="preserve">иков, специалистов Центра  </w:t>
      </w:r>
      <w:r w:rsidR="008C506E" w:rsidRPr="005204A8">
        <w:rPr>
          <w:rFonts w:ascii="Times New Roman" w:eastAsia="Times New Roman" w:hAnsi="Times New Roman" w:cs="Times New Roman"/>
          <w:sz w:val="28"/>
          <w:szCs w:val="28"/>
        </w:rPr>
        <w:t>и других лиц, осуществляющих уход за маломобильными гражданами на дом</w:t>
      </w:r>
      <w:r w:rsidR="00C50A46" w:rsidRPr="005204A8">
        <w:rPr>
          <w:rFonts w:ascii="Times New Roman" w:hAnsi="Times New Roman" w:cs="Times New Roman"/>
          <w:sz w:val="28"/>
          <w:szCs w:val="28"/>
        </w:rPr>
        <w:t>у</w:t>
      </w:r>
      <w:r w:rsidR="008C506E" w:rsidRPr="005204A8">
        <w:rPr>
          <w:rFonts w:ascii="Times New Roman" w:eastAsia="Times New Roman" w:hAnsi="Times New Roman" w:cs="Times New Roman"/>
          <w:sz w:val="28"/>
          <w:szCs w:val="28"/>
        </w:rPr>
        <w:t>, принципам общего ухода</w:t>
      </w:r>
      <w:r w:rsidRPr="005204A8">
        <w:rPr>
          <w:rFonts w:ascii="Times New Roman" w:eastAsia="Times New Roman" w:hAnsi="Times New Roman" w:cs="Times New Roman"/>
          <w:sz w:val="28"/>
          <w:szCs w:val="28"/>
        </w:rPr>
        <w:t xml:space="preserve"> за инвалидами</w:t>
      </w:r>
      <w:r w:rsidR="008C506E" w:rsidRPr="005204A8">
        <w:rPr>
          <w:rFonts w:ascii="Times New Roman" w:eastAsia="Times New Roman" w:hAnsi="Times New Roman" w:cs="Times New Roman"/>
          <w:sz w:val="28"/>
          <w:szCs w:val="28"/>
        </w:rPr>
        <w:t>, использованию технических средств реабилитации.</w:t>
      </w:r>
      <w:r w:rsidR="008C506E" w:rsidRPr="005204A8">
        <w:rPr>
          <w:rFonts w:ascii="Times New Roman" w:hAnsi="Times New Roman" w:cs="Times New Roman"/>
          <w:sz w:val="28"/>
          <w:szCs w:val="28"/>
        </w:rPr>
        <w:t xml:space="preserve"> За отчетный период в </w:t>
      </w:r>
      <w:r w:rsidR="00667C33">
        <w:rPr>
          <w:rFonts w:ascii="Times New Roman" w:hAnsi="Times New Roman" w:cs="Times New Roman"/>
          <w:bCs/>
          <w:sz w:val="28"/>
          <w:szCs w:val="28"/>
        </w:rPr>
        <w:t xml:space="preserve"> Школе ухода обучено 422</w:t>
      </w:r>
      <w:r w:rsidR="008C506E" w:rsidRPr="005204A8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67C33">
        <w:rPr>
          <w:rFonts w:ascii="Times New Roman" w:hAnsi="Times New Roman" w:cs="Times New Roman"/>
          <w:bCs/>
          <w:sz w:val="28"/>
          <w:szCs w:val="28"/>
        </w:rPr>
        <w:t>а</w:t>
      </w:r>
      <w:r w:rsidR="008C506E" w:rsidRPr="00520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06E" w:rsidRPr="005204A8" w:rsidRDefault="008C506E" w:rsidP="008C506E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sz w:val="28"/>
          <w:szCs w:val="28"/>
        </w:rPr>
        <w:t>Так же в Центре  реализуется инновационная технология «Школа безопасности для пожилых людей и инвалидов», деятельность которой,  направлена  на поиск качественно новых форм и решений по вопросам улучшения условий жизнедеятельности пож</w:t>
      </w:r>
      <w:r w:rsidR="00FE47B3" w:rsidRPr="005204A8">
        <w:rPr>
          <w:rFonts w:ascii="Times New Roman" w:hAnsi="Times New Roman" w:cs="Times New Roman"/>
          <w:sz w:val="28"/>
          <w:szCs w:val="28"/>
        </w:rPr>
        <w:t>илых граждан и инвалидов</w:t>
      </w:r>
      <w:r w:rsidR="007D16ED">
        <w:rPr>
          <w:rFonts w:ascii="Times New Roman" w:hAnsi="Times New Roman" w:cs="Times New Roman"/>
          <w:sz w:val="28"/>
          <w:szCs w:val="28"/>
        </w:rPr>
        <w:t>. В 2018</w:t>
      </w:r>
      <w:r w:rsidR="00FE47B3" w:rsidRPr="005204A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204A8">
        <w:rPr>
          <w:rFonts w:ascii="Times New Roman" w:hAnsi="Times New Roman" w:cs="Times New Roman"/>
          <w:sz w:val="28"/>
          <w:szCs w:val="28"/>
        </w:rPr>
        <w:t>в школе б</w:t>
      </w:r>
      <w:r w:rsidR="007D16ED">
        <w:rPr>
          <w:rFonts w:ascii="Times New Roman" w:hAnsi="Times New Roman" w:cs="Times New Roman"/>
          <w:sz w:val="28"/>
          <w:szCs w:val="28"/>
        </w:rPr>
        <w:t>езопасности прошли обучение 362</w:t>
      </w:r>
      <w:r w:rsidRPr="005204A8">
        <w:rPr>
          <w:rFonts w:ascii="Times New Roman" w:hAnsi="Times New Roman" w:cs="Times New Roman"/>
          <w:sz w:val="28"/>
          <w:szCs w:val="28"/>
        </w:rPr>
        <w:t>человека.</w:t>
      </w:r>
    </w:p>
    <w:p w:rsidR="00895794" w:rsidRDefault="00895794" w:rsidP="008C506E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sz w:val="28"/>
          <w:szCs w:val="28"/>
        </w:rPr>
        <w:t>В целях развития познавательного и активного досуга для граждан пожилого возраста и инвалидов с сентября 2016года в Центре реализуется технология «Социальный туризм»</w:t>
      </w:r>
      <w:r w:rsidR="00BB7884" w:rsidRPr="005204A8">
        <w:rPr>
          <w:rFonts w:ascii="Times New Roman" w:hAnsi="Times New Roman" w:cs="Times New Roman"/>
          <w:sz w:val="28"/>
          <w:szCs w:val="28"/>
        </w:rPr>
        <w:t>,</w:t>
      </w:r>
      <w:r w:rsidRPr="005204A8">
        <w:rPr>
          <w:rFonts w:ascii="Times New Roman" w:hAnsi="Times New Roman" w:cs="Times New Roman"/>
          <w:sz w:val="28"/>
          <w:szCs w:val="28"/>
        </w:rPr>
        <w:t xml:space="preserve"> которой за от</w:t>
      </w:r>
      <w:r w:rsidR="007D16ED">
        <w:rPr>
          <w:rFonts w:ascii="Times New Roman" w:hAnsi="Times New Roman" w:cs="Times New Roman"/>
          <w:sz w:val="28"/>
          <w:szCs w:val="28"/>
        </w:rPr>
        <w:t xml:space="preserve">четный период воспользовалось 39 </w:t>
      </w:r>
      <w:r w:rsidR="007D16ED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Pr="005204A8">
        <w:rPr>
          <w:rFonts w:ascii="Times New Roman" w:hAnsi="Times New Roman" w:cs="Times New Roman"/>
          <w:sz w:val="28"/>
          <w:szCs w:val="28"/>
        </w:rPr>
        <w:t>.</w:t>
      </w:r>
    </w:p>
    <w:p w:rsidR="00503C19" w:rsidRDefault="007D16ED" w:rsidP="00503C19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ED">
        <w:rPr>
          <w:rFonts w:ascii="Times New Roman" w:hAnsi="Times New Roman" w:cs="Times New Roman"/>
          <w:sz w:val="28"/>
          <w:szCs w:val="28"/>
        </w:rPr>
        <w:t>С апреля 2018г.</w:t>
      </w:r>
      <w:r w:rsidR="00FE1DA8">
        <w:rPr>
          <w:rFonts w:ascii="Times New Roman" w:hAnsi="Times New Roman" w:cs="Times New Roman"/>
          <w:sz w:val="28"/>
          <w:szCs w:val="28"/>
        </w:rPr>
        <w:t xml:space="preserve">, </w:t>
      </w:r>
      <w:r w:rsidRPr="007D16ED">
        <w:rPr>
          <w:rFonts w:ascii="Times New Roman" w:hAnsi="Times New Roman" w:cs="Times New Roman"/>
          <w:sz w:val="28"/>
          <w:szCs w:val="28"/>
        </w:rPr>
        <w:t>учреждением была внедрена новая инновационная технология «Серебряное волонтерство» — предоставление социальных услуг с привлечением волонтеров из числа людей старшего возраста, занимающих активную гражданскую позицию и имеющих ценный опыт, безвозмездно участвующих в предоставлении социальных услуг. Объектом Технологии являются пожилые граждане, нуждающиеся в оказании социальных услуг, поддержании активного образа жизни.</w:t>
      </w:r>
      <w:r w:rsidR="00615017">
        <w:rPr>
          <w:rFonts w:ascii="Times New Roman" w:hAnsi="Times New Roman" w:cs="Times New Roman"/>
          <w:sz w:val="28"/>
          <w:szCs w:val="28"/>
        </w:rPr>
        <w:t xml:space="preserve"> Всего за отчетный период технологией воспользовались 18 человек, предоставлено 246 услуг.</w:t>
      </w:r>
    </w:p>
    <w:p w:rsidR="00FE1DA8" w:rsidRPr="00503C19" w:rsidRDefault="00FE1DA8" w:rsidP="00503C19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19">
        <w:rPr>
          <w:rFonts w:ascii="Times New Roman" w:hAnsi="Times New Roman" w:cs="Times New Roman"/>
          <w:sz w:val="28"/>
          <w:szCs w:val="28"/>
        </w:rPr>
        <w:t>С ноября 2018г., учреждением внедрена технология «Информационный калейдоскоп</w:t>
      </w:r>
      <w:r w:rsidR="00503C19" w:rsidRPr="00503C19">
        <w:rPr>
          <w:rFonts w:ascii="Times New Roman" w:hAnsi="Times New Roman" w:cs="Times New Roman"/>
          <w:sz w:val="28"/>
          <w:szCs w:val="28"/>
        </w:rPr>
        <w:t xml:space="preserve">»,это инновационная технология в социальной сфере, направленная на поддержку пожилых людей и инвалидов, вовлечение их в жизнь общества, предоставление возможности обрести уверенность в себе посредством общения, получения и обмена информацией. </w:t>
      </w:r>
      <w:r w:rsidR="00503C19">
        <w:rPr>
          <w:rFonts w:ascii="Times New Roman" w:hAnsi="Times New Roman" w:cs="Times New Roman"/>
          <w:sz w:val="28"/>
          <w:szCs w:val="28"/>
        </w:rPr>
        <w:t>Всего за отчетный период технологией воспользовались 204 человека, предоставлено 610 услуг.</w:t>
      </w:r>
    </w:p>
    <w:p w:rsidR="008652A7" w:rsidRDefault="00926542" w:rsidP="00503C19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обеспечения условий доступности для маломобильных граждан и инвалидов здание Центра имеет</w:t>
      </w:r>
      <w:r w:rsidR="00B242C0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вывески с указанием наименования учр</w:t>
      </w:r>
      <w:r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еждения и режима работы, </w:t>
      </w:r>
      <w:r w:rsidR="00B242C0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оснащено системой противопожарной сигнализации, кнопкой вызова и пандусом</w:t>
      </w:r>
      <w:r w:rsidR="00BB7884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противоскользящим покрытием</w:t>
      </w:r>
      <w:r w:rsidR="00B242C0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маломобильных граждан. Информационные стенды </w:t>
      </w:r>
      <w:r w:rsidR="00B31FB6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имеются и </w:t>
      </w:r>
      <w:r w:rsidR="00B242C0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расположены в</w:t>
      </w:r>
      <w:r w:rsidR="00B31FB6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удобном для посетителей месте, информация на стендах регулярно обновляется.</w:t>
      </w:r>
      <w:r w:rsidR="00B242C0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Помеще</w:t>
      </w:r>
      <w:r w:rsidR="00895794" w:rsidRPr="00503C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ние оснащено телефонной связью, компьютерным оборудованием.</w:t>
      </w:r>
    </w:p>
    <w:p w:rsidR="00FC2B60" w:rsidRPr="00503C19" w:rsidRDefault="00FC2B60" w:rsidP="00503C19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19">
        <w:rPr>
          <w:rFonts w:ascii="Times New Roman" w:eastAsia="Times New Roman" w:hAnsi="Times New Roman" w:cs="Times New Roman"/>
          <w:sz w:val="28"/>
          <w:szCs w:val="28"/>
        </w:rPr>
        <w:t>Для обеспечения информационной открытости учреждения ведется официальный сайт</w:t>
      </w:r>
      <w:r w:rsidR="00E877E9" w:rsidRPr="00503C19">
        <w:rPr>
          <w:rFonts w:ascii="Times New Roman" w:eastAsia="Times New Roman" w:hAnsi="Times New Roman" w:cs="Times New Roman"/>
          <w:sz w:val="28"/>
          <w:szCs w:val="28"/>
        </w:rPr>
        <w:t xml:space="preserve"> http://kcson-petuhovo.kurg.socinfo.ru/</w:t>
      </w:r>
      <w:r w:rsidR="008652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3C19">
        <w:rPr>
          <w:rFonts w:ascii="Times New Roman" w:eastAsia="Times New Roman" w:hAnsi="Times New Roman" w:cs="Times New Roman"/>
          <w:sz w:val="28"/>
          <w:szCs w:val="28"/>
        </w:rPr>
        <w:t>который систематически пополняется информационными материалами, имеется версия для слабовидящих. Создана рубрика «Обратная связь».</w:t>
      </w:r>
      <w:r w:rsidRPr="00503C19">
        <w:rPr>
          <w:rFonts w:ascii="Times New Roman" w:hAnsi="Times New Roman" w:cs="Times New Roman"/>
          <w:sz w:val="28"/>
          <w:szCs w:val="28"/>
        </w:rPr>
        <w:t xml:space="preserve"> А</w:t>
      </w:r>
      <w:r w:rsidRPr="00503C19">
        <w:rPr>
          <w:rFonts w:ascii="Times New Roman" w:eastAsia="Times New Roman" w:hAnsi="Times New Roman" w:cs="Times New Roman"/>
          <w:sz w:val="28"/>
          <w:szCs w:val="28"/>
        </w:rPr>
        <w:t>ктуальная и достоверная информация своевременно размещается на сайте www.bus.gov.ru и в информационной системе «Реестр поставщиков социальных услуг Курганской области».</w:t>
      </w:r>
    </w:p>
    <w:p w:rsidR="00FC2B60" w:rsidRPr="00FC2B60" w:rsidRDefault="007D16ED" w:rsidP="005E49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11">
        <w:rPr>
          <w:rFonts w:ascii="Times New Roman" w:eastAsia="Times New Roman" w:hAnsi="Times New Roman" w:cs="Times New Roman"/>
          <w:sz w:val="28"/>
          <w:szCs w:val="28"/>
        </w:rPr>
        <w:t>О деятельности учреждения в 2018</w:t>
      </w:r>
      <w:r w:rsidR="00FC2B60" w:rsidRPr="00527111">
        <w:rPr>
          <w:rFonts w:ascii="Times New Roman" w:eastAsia="Times New Roman" w:hAnsi="Times New Roman" w:cs="Times New Roman"/>
          <w:sz w:val="28"/>
          <w:szCs w:val="28"/>
        </w:rPr>
        <w:t xml:space="preserve"> году публиковались материалы на официальных сайтах Правительства Курганской области, Главного управления социальной защиты населения Курганской области, администрации </w:t>
      </w:r>
      <w:r w:rsidR="005E4906" w:rsidRPr="0052711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204A8" w:rsidRPr="00527111">
        <w:rPr>
          <w:rFonts w:ascii="Times New Roman" w:eastAsia="Times New Roman" w:hAnsi="Times New Roman" w:cs="Times New Roman"/>
          <w:sz w:val="28"/>
          <w:szCs w:val="28"/>
        </w:rPr>
        <w:t xml:space="preserve">етуховского </w:t>
      </w:r>
      <w:r w:rsidR="00FC2B60" w:rsidRPr="00527111">
        <w:rPr>
          <w:rFonts w:ascii="Times New Roman" w:eastAsia="Times New Roman" w:hAnsi="Times New Roman" w:cs="Times New Roman"/>
          <w:sz w:val="28"/>
          <w:szCs w:val="28"/>
        </w:rPr>
        <w:t xml:space="preserve"> района, в районной газете </w:t>
      </w:r>
      <w:r w:rsidR="005204A8" w:rsidRPr="00527111">
        <w:rPr>
          <w:rFonts w:ascii="Times New Roman" w:eastAsia="Times New Roman" w:hAnsi="Times New Roman" w:cs="Times New Roman"/>
          <w:sz w:val="28"/>
          <w:szCs w:val="28"/>
        </w:rPr>
        <w:t>«Заря» и газете «Вестник КЦСОН»</w:t>
      </w:r>
      <w:r w:rsidR="00527111">
        <w:rPr>
          <w:rFonts w:ascii="Times New Roman" w:eastAsia="Times New Roman" w:hAnsi="Times New Roman" w:cs="Times New Roman"/>
          <w:sz w:val="28"/>
          <w:szCs w:val="28"/>
        </w:rPr>
        <w:t xml:space="preserve">, который выпускается учреждением </w:t>
      </w:r>
      <w:r w:rsidR="00A03238" w:rsidRPr="00527111">
        <w:rPr>
          <w:rFonts w:ascii="Times New Roman" w:eastAsia="Times New Roman" w:hAnsi="Times New Roman" w:cs="Times New Roman"/>
          <w:sz w:val="28"/>
          <w:szCs w:val="28"/>
        </w:rPr>
        <w:t xml:space="preserve"> с 2013 года, всего издано 28</w:t>
      </w:r>
      <w:r w:rsidR="00414B0D" w:rsidRPr="00527111">
        <w:rPr>
          <w:rFonts w:ascii="Times New Roman" w:eastAsia="Times New Roman" w:hAnsi="Times New Roman" w:cs="Times New Roman"/>
          <w:sz w:val="28"/>
          <w:szCs w:val="28"/>
        </w:rPr>
        <w:t xml:space="preserve"> вып</w:t>
      </w:r>
      <w:r w:rsidR="00A03238" w:rsidRPr="00527111">
        <w:rPr>
          <w:rFonts w:ascii="Times New Roman" w:eastAsia="Times New Roman" w:hAnsi="Times New Roman" w:cs="Times New Roman"/>
          <w:sz w:val="28"/>
          <w:szCs w:val="28"/>
        </w:rPr>
        <w:t>усков</w:t>
      </w:r>
      <w:r w:rsidR="00414B0D" w:rsidRPr="00527111">
        <w:rPr>
          <w:rFonts w:ascii="Times New Roman" w:eastAsia="Times New Roman" w:hAnsi="Times New Roman" w:cs="Times New Roman"/>
          <w:sz w:val="28"/>
          <w:szCs w:val="28"/>
        </w:rPr>
        <w:t>, в т.ч.</w:t>
      </w:r>
      <w:r w:rsidR="00E877E9" w:rsidRPr="00527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238" w:rsidRPr="00527111">
        <w:rPr>
          <w:rFonts w:ascii="Times New Roman" w:eastAsia="Times New Roman" w:hAnsi="Times New Roman" w:cs="Times New Roman"/>
          <w:sz w:val="28"/>
          <w:szCs w:val="28"/>
        </w:rPr>
        <w:t>пять в 2018</w:t>
      </w:r>
      <w:r w:rsidR="00414B0D" w:rsidRPr="00527111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061804" w:rsidRDefault="00061804" w:rsidP="008C506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bdr w:val="none" w:sz="0" w:space="0" w:color="auto" w:frame="1"/>
        </w:rPr>
      </w:pPr>
    </w:p>
    <w:p w:rsidR="008C506E" w:rsidRPr="005204A8" w:rsidRDefault="008C506E" w:rsidP="00BB3B9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5204A8">
        <w:rPr>
          <w:b/>
          <w:sz w:val="28"/>
          <w:szCs w:val="28"/>
          <w:bdr w:val="none" w:sz="0" w:space="0" w:color="auto" w:frame="1"/>
        </w:rPr>
        <w:t>Отделение помощи семье и детям</w:t>
      </w:r>
      <w:r w:rsidR="00C50A46" w:rsidRPr="005204A8">
        <w:rPr>
          <w:b/>
          <w:sz w:val="28"/>
          <w:szCs w:val="28"/>
          <w:bdr w:val="none" w:sz="0" w:space="0" w:color="auto" w:frame="1"/>
        </w:rPr>
        <w:t>.</w:t>
      </w:r>
    </w:p>
    <w:p w:rsidR="00C50A46" w:rsidRPr="005204A8" w:rsidRDefault="00C50A46" w:rsidP="00C50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46" w:rsidRPr="005204A8" w:rsidRDefault="002537BA" w:rsidP="00C50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 цель</w:t>
      </w:r>
      <w:r w:rsidR="00C50A46" w:rsidRPr="005204A8">
        <w:rPr>
          <w:rFonts w:ascii="Times New Roman" w:hAnsi="Times New Roman" w:cs="Times New Roman"/>
          <w:sz w:val="28"/>
          <w:szCs w:val="28"/>
        </w:rPr>
        <w:t xml:space="preserve"> деятельности отделения п</w:t>
      </w:r>
      <w:r>
        <w:rPr>
          <w:rFonts w:ascii="Times New Roman" w:hAnsi="Times New Roman" w:cs="Times New Roman"/>
          <w:sz w:val="28"/>
          <w:szCs w:val="28"/>
        </w:rPr>
        <w:t>омощи семье  и детям- способствовать реализации права семьи и детей на социальное обслуживание, содействовать укреплению статуса семьи как социального института, улучшению</w:t>
      </w:r>
      <w:r w:rsidR="002A29D7">
        <w:rPr>
          <w:rFonts w:ascii="Times New Roman" w:hAnsi="Times New Roman" w:cs="Times New Roman"/>
          <w:sz w:val="28"/>
          <w:szCs w:val="28"/>
        </w:rPr>
        <w:t xml:space="preserve"> показателей социального здоровья и благополучия семьи и детей, установлению гармоничных внутрисемейных отношений.</w:t>
      </w:r>
    </w:p>
    <w:p w:rsidR="00895794" w:rsidRPr="005204A8" w:rsidRDefault="00225188" w:rsidP="008C506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204A8">
        <w:rPr>
          <w:bCs/>
          <w:sz w:val="28"/>
          <w:szCs w:val="28"/>
        </w:rPr>
        <w:lastRenderedPageBreak/>
        <w:t xml:space="preserve">Состоит на </w:t>
      </w:r>
      <w:r w:rsidR="005C3E28">
        <w:rPr>
          <w:bCs/>
          <w:sz w:val="28"/>
          <w:szCs w:val="28"/>
        </w:rPr>
        <w:t xml:space="preserve">социальном обслуживании, на дому </w:t>
      </w:r>
      <w:r w:rsidR="00351200">
        <w:rPr>
          <w:bCs/>
          <w:sz w:val="28"/>
          <w:szCs w:val="28"/>
        </w:rPr>
        <w:t xml:space="preserve"> всего 294 семьи</w:t>
      </w:r>
      <w:r w:rsidR="00D45B20" w:rsidRPr="005204A8">
        <w:rPr>
          <w:bCs/>
          <w:sz w:val="28"/>
          <w:szCs w:val="28"/>
        </w:rPr>
        <w:t xml:space="preserve">  из них </w:t>
      </w:r>
      <w:r w:rsidR="00351200">
        <w:rPr>
          <w:bCs/>
          <w:sz w:val="28"/>
          <w:szCs w:val="28"/>
        </w:rPr>
        <w:t>многодетных семей – 49, замещающих семей – 74, неполных семей -37, семьи одиноких  матерей - 10</w:t>
      </w:r>
      <w:r w:rsidR="00C52FA5">
        <w:rPr>
          <w:bCs/>
          <w:sz w:val="28"/>
          <w:szCs w:val="28"/>
        </w:rPr>
        <w:t>, семьи с детьми инвали</w:t>
      </w:r>
      <w:r w:rsidR="00351200">
        <w:rPr>
          <w:bCs/>
          <w:sz w:val="28"/>
          <w:szCs w:val="28"/>
        </w:rPr>
        <w:t>дами - 43, другие категории – 38</w:t>
      </w:r>
      <w:r w:rsidRPr="005204A8">
        <w:rPr>
          <w:bCs/>
          <w:sz w:val="28"/>
          <w:szCs w:val="28"/>
        </w:rPr>
        <w:t>. Семей находящихся в</w:t>
      </w:r>
      <w:r w:rsidR="00C52FA5">
        <w:rPr>
          <w:bCs/>
          <w:sz w:val="28"/>
          <w:szCs w:val="28"/>
        </w:rPr>
        <w:t xml:space="preserve"> социально опасно</w:t>
      </w:r>
      <w:r w:rsidR="00680C5D">
        <w:rPr>
          <w:bCs/>
          <w:sz w:val="28"/>
          <w:szCs w:val="28"/>
        </w:rPr>
        <w:t>м положении – 43</w:t>
      </w:r>
      <w:r w:rsidR="00C52FA5">
        <w:rPr>
          <w:bCs/>
          <w:sz w:val="28"/>
          <w:szCs w:val="28"/>
        </w:rPr>
        <w:t>, в них детей -101, родителей -73</w:t>
      </w:r>
      <w:r w:rsidRPr="005204A8">
        <w:rPr>
          <w:bCs/>
          <w:sz w:val="28"/>
          <w:szCs w:val="28"/>
        </w:rPr>
        <w:t>.</w:t>
      </w:r>
      <w:r w:rsidR="00351200">
        <w:rPr>
          <w:bCs/>
          <w:sz w:val="28"/>
          <w:szCs w:val="28"/>
        </w:rPr>
        <w:t xml:space="preserve"> Социально</w:t>
      </w:r>
      <w:r w:rsidR="008737AC">
        <w:rPr>
          <w:bCs/>
          <w:sz w:val="28"/>
          <w:szCs w:val="28"/>
        </w:rPr>
        <w:t>-правовые услуги предоставлены -10 семьям, услуг -11, социально – психологические услуги предоставлены -154 семьям, услуг -870, социально-педагогические услуги предоставлены -190 семьям, услуг -2092, социально-медицинские услуги предоставлены – 11 семьям, 12 услуг, социально-трудовые услуги предоставлены 3 семьям, 5 услуг, социально-бытовые услуги предоставлены 19 семьям, услуг -472.</w:t>
      </w:r>
    </w:p>
    <w:p w:rsidR="00B242C0" w:rsidRPr="005204A8" w:rsidRDefault="00B31FB6" w:rsidP="004F13BD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sz w:val="28"/>
          <w:szCs w:val="28"/>
          <w:bdr w:val="none" w:sz="0" w:space="0" w:color="auto" w:frame="1"/>
        </w:rPr>
      </w:pPr>
      <w:r w:rsidRPr="005204A8">
        <w:rPr>
          <w:sz w:val="28"/>
          <w:szCs w:val="28"/>
          <w:bdr w:val="none" w:sz="0" w:space="0" w:color="auto" w:frame="1"/>
        </w:rPr>
        <w:t xml:space="preserve">            В </w:t>
      </w:r>
      <w:r w:rsidR="00B242C0" w:rsidRPr="005204A8">
        <w:rPr>
          <w:sz w:val="28"/>
          <w:szCs w:val="28"/>
          <w:bdr w:val="none" w:sz="0" w:space="0" w:color="auto" w:frame="1"/>
        </w:rPr>
        <w:t>отделен</w:t>
      </w:r>
      <w:r w:rsidR="00C52FA5">
        <w:rPr>
          <w:sz w:val="28"/>
          <w:szCs w:val="28"/>
          <w:bdr w:val="none" w:sz="0" w:space="0" w:color="auto" w:frame="1"/>
        </w:rPr>
        <w:t>ии помощи семь</w:t>
      </w:r>
      <w:r w:rsidR="00744BAF">
        <w:rPr>
          <w:sz w:val="28"/>
          <w:szCs w:val="28"/>
          <w:bdr w:val="none" w:sz="0" w:space="0" w:color="auto" w:frame="1"/>
        </w:rPr>
        <w:t xml:space="preserve">е и детям продолжает свою деятельность </w:t>
      </w:r>
      <w:r w:rsidR="00B242C0" w:rsidRPr="005204A8">
        <w:rPr>
          <w:sz w:val="28"/>
          <w:szCs w:val="28"/>
          <w:bdr w:val="none" w:sz="0" w:space="0" w:color="auto" w:frame="1"/>
        </w:rPr>
        <w:t xml:space="preserve"> «Социальная го</w:t>
      </w:r>
      <w:r w:rsidR="00926542" w:rsidRPr="005204A8">
        <w:rPr>
          <w:sz w:val="28"/>
          <w:szCs w:val="28"/>
          <w:bdr w:val="none" w:sz="0" w:space="0" w:color="auto" w:frame="1"/>
        </w:rPr>
        <w:t>стиная»,  и «Сенсорная комн</w:t>
      </w:r>
      <w:r w:rsidRPr="005204A8">
        <w:rPr>
          <w:sz w:val="28"/>
          <w:szCs w:val="28"/>
          <w:bdr w:val="none" w:sz="0" w:space="0" w:color="auto" w:frame="1"/>
        </w:rPr>
        <w:t>ата</w:t>
      </w:r>
      <w:r w:rsidR="00BB7884" w:rsidRPr="005204A8">
        <w:rPr>
          <w:sz w:val="28"/>
          <w:szCs w:val="28"/>
          <w:bdr w:val="none" w:sz="0" w:space="0" w:color="auto" w:frame="1"/>
        </w:rPr>
        <w:t>»</w:t>
      </w:r>
      <w:r w:rsidRPr="005204A8">
        <w:rPr>
          <w:sz w:val="28"/>
          <w:szCs w:val="28"/>
          <w:bdr w:val="none" w:sz="0" w:space="0" w:color="auto" w:frame="1"/>
        </w:rPr>
        <w:t>.</w:t>
      </w:r>
    </w:p>
    <w:p w:rsidR="00B242C0" w:rsidRPr="005204A8" w:rsidRDefault="00B242C0" w:rsidP="00061804">
      <w:pPr>
        <w:tabs>
          <w:tab w:val="left" w:pos="6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      </w:t>
      </w:r>
      <w:r w:rsidRPr="005204A8">
        <w:rPr>
          <w:rFonts w:ascii="Times New Roman" w:hAnsi="Times New Roman" w:cs="Times New Roman"/>
          <w:sz w:val="28"/>
          <w:szCs w:val="28"/>
        </w:rPr>
        <w:t>Социальная гостина</w:t>
      </w:r>
      <w:r w:rsidR="00B31FB6" w:rsidRPr="005204A8">
        <w:rPr>
          <w:rFonts w:ascii="Times New Roman" w:hAnsi="Times New Roman" w:cs="Times New Roman"/>
          <w:sz w:val="28"/>
          <w:szCs w:val="28"/>
        </w:rPr>
        <w:t xml:space="preserve">я работает  с 8-00 до 16-00. </w:t>
      </w:r>
      <w:r w:rsidRPr="005204A8">
        <w:rPr>
          <w:rFonts w:ascii="Times New Roman" w:hAnsi="Times New Roman" w:cs="Times New Roman"/>
          <w:sz w:val="28"/>
          <w:szCs w:val="28"/>
        </w:rPr>
        <w:t>В первую смену с 8-0</w:t>
      </w:r>
      <w:r w:rsidR="00B31FB6" w:rsidRPr="005204A8">
        <w:rPr>
          <w:rFonts w:ascii="Times New Roman" w:hAnsi="Times New Roman" w:cs="Times New Roman"/>
          <w:sz w:val="28"/>
          <w:szCs w:val="28"/>
        </w:rPr>
        <w:t>0</w:t>
      </w:r>
      <w:r w:rsidRPr="005204A8">
        <w:rPr>
          <w:rFonts w:ascii="Times New Roman" w:hAnsi="Times New Roman" w:cs="Times New Roman"/>
          <w:sz w:val="28"/>
          <w:szCs w:val="28"/>
        </w:rPr>
        <w:t xml:space="preserve"> до 12-00 занимается группа</w:t>
      </w:r>
      <w:r w:rsidR="00B31FB6" w:rsidRPr="005204A8">
        <w:rPr>
          <w:rFonts w:ascii="Times New Roman" w:hAnsi="Times New Roman" w:cs="Times New Roman"/>
          <w:sz w:val="28"/>
          <w:szCs w:val="28"/>
        </w:rPr>
        <w:t xml:space="preserve"> детей   из семей, являющихся получателями социальных услуг</w:t>
      </w:r>
      <w:r w:rsidRPr="005204A8">
        <w:rPr>
          <w:rFonts w:ascii="Times New Roman" w:hAnsi="Times New Roman" w:cs="Times New Roman"/>
          <w:sz w:val="28"/>
          <w:szCs w:val="28"/>
        </w:rPr>
        <w:t xml:space="preserve">. Посещение </w:t>
      </w:r>
      <w:r w:rsidR="00B31FB6" w:rsidRPr="005204A8">
        <w:rPr>
          <w:rFonts w:ascii="Times New Roman" w:hAnsi="Times New Roman" w:cs="Times New Roman"/>
          <w:sz w:val="28"/>
          <w:szCs w:val="28"/>
        </w:rPr>
        <w:t xml:space="preserve"> для получателей социальных услуг  бесплатное. С детьми за</w:t>
      </w:r>
      <w:r w:rsidR="00BB7884" w:rsidRPr="005204A8">
        <w:rPr>
          <w:rFonts w:ascii="Times New Roman" w:hAnsi="Times New Roman" w:cs="Times New Roman"/>
          <w:sz w:val="28"/>
          <w:szCs w:val="28"/>
        </w:rPr>
        <w:t>нимается опытный социальный педагог. Согласно плану с детьми проводятся развивающие занятия, а так же</w:t>
      </w:r>
      <w:r w:rsidR="00B31FB6" w:rsidRPr="005204A8">
        <w:rPr>
          <w:rFonts w:ascii="Times New Roman" w:hAnsi="Times New Roman" w:cs="Times New Roman"/>
          <w:sz w:val="28"/>
          <w:szCs w:val="28"/>
        </w:rPr>
        <w:t xml:space="preserve">  различные </w:t>
      </w:r>
      <w:r w:rsidRPr="005204A8">
        <w:rPr>
          <w:rFonts w:ascii="Times New Roman" w:hAnsi="Times New Roman" w:cs="Times New Roman"/>
          <w:sz w:val="28"/>
          <w:szCs w:val="28"/>
        </w:rPr>
        <w:t>тво</w:t>
      </w:r>
      <w:r w:rsidR="00B31FB6" w:rsidRPr="005204A8">
        <w:rPr>
          <w:rFonts w:ascii="Times New Roman" w:hAnsi="Times New Roman" w:cs="Times New Roman"/>
          <w:sz w:val="28"/>
          <w:szCs w:val="28"/>
        </w:rPr>
        <w:t>рческие и праздничные  мероприятия, посвяще</w:t>
      </w:r>
      <w:r w:rsidR="00E11DC9" w:rsidRPr="005204A8">
        <w:rPr>
          <w:rFonts w:ascii="Times New Roman" w:hAnsi="Times New Roman" w:cs="Times New Roman"/>
          <w:sz w:val="28"/>
          <w:szCs w:val="28"/>
        </w:rPr>
        <w:t xml:space="preserve">нные социально значимым датам, </w:t>
      </w:r>
      <w:r w:rsidR="00B31FB6" w:rsidRPr="005204A8">
        <w:rPr>
          <w:rFonts w:ascii="Times New Roman" w:hAnsi="Times New Roman" w:cs="Times New Roman"/>
          <w:sz w:val="28"/>
          <w:szCs w:val="28"/>
        </w:rPr>
        <w:t>мастер классы</w:t>
      </w:r>
      <w:r w:rsidR="00C52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C52FA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C52FA5">
        <w:rPr>
          <w:rFonts w:ascii="Times New Roman" w:hAnsi="Times New Roman" w:cs="Times New Roman"/>
          <w:sz w:val="28"/>
          <w:szCs w:val="28"/>
        </w:rPr>
        <w:t>,</w:t>
      </w:r>
      <w:r w:rsidR="00BB7884" w:rsidRPr="005204A8">
        <w:rPr>
          <w:rFonts w:ascii="Times New Roman" w:hAnsi="Times New Roman" w:cs="Times New Roman"/>
          <w:sz w:val="28"/>
          <w:szCs w:val="28"/>
        </w:rPr>
        <w:t>.</w:t>
      </w:r>
      <w:r w:rsidRPr="005204A8">
        <w:rPr>
          <w:rFonts w:ascii="Times New Roman" w:hAnsi="Times New Roman" w:cs="Times New Roman"/>
          <w:sz w:val="28"/>
          <w:szCs w:val="28"/>
        </w:rPr>
        <w:t>Вторая</w:t>
      </w:r>
      <w:proofErr w:type="spellEnd"/>
      <w:r w:rsidRPr="005204A8">
        <w:rPr>
          <w:rFonts w:ascii="Times New Roman" w:hAnsi="Times New Roman" w:cs="Times New Roman"/>
          <w:sz w:val="28"/>
          <w:szCs w:val="28"/>
        </w:rPr>
        <w:t xml:space="preserve"> часть дня, с 13-00 до 16-00,посвящена работе клубов,</w:t>
      </w:r>
      <w:r w:rsidR="005E4906">
        <w:rPr>
          <w:rFonts w:ascii="Times New Roman" w:hAnsi="Times New Roman" w:cs="Times New Roman"/>
          <w:sz w:val="28"/>
          <w:szCs w:val="28"/>
        </w:rPr>
        <w:t xml:space="preserve"> университетов,</w:t>
      </w:r>
      <w:r w:rsidRPr="005204A8">
        <w:rPr>
          <w:rFonts w:ascii="Times New Roman" w:hAnsi="Times New Roman" w:cs="Times New Roman"/>
          <w:sz w:val="28"/>
          <w:szCs w:val="28"/>
        </w:rPr>
        <w:t xml:space="preserve"> досуговых мероприятий, на которых приглашаются </w:t>
      </w:r>
      <w:r w:rsidR="005E4906" w:rsidRPr="00061804">
        <w:rPr>
          <w:rFonts w:ascii="Times New Roman" w:hAnsi="Times New Roman" w:cs="Times New Roman"/>
          <w:sz w:val="28"/>
          <w:szCs w:val="28"/>
        </w:rPr>
        <w:t>другие категории граждан</w:t>
      </w:r>
      <w:r w:rsidR="00061804">
        <w:rPr>
          <w:rFonts w:ascii="Times New Roman" w:hAnsi="Times New Roman" w:cs="Times New Roman"/>
          <w:sz w:val="28"/>
          <w:szCs w:val="28"/>
        </w:rPr>
        <w:t>, являющиеся получателями социальных услуг.</w:t>
      </w:r>
    </w:p>
    <w:p w:rsidR="00B242C0" w:rsidRDefault="00C52FA5" w:rsidP="004F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</w:t>
      </w:r>
      <w:r w:rsidR="00B242C0" w:rsidRPr="005204A8">
        <w:rPr>
          <w:rFonts w:ascii="Times New Roman" w:hAnsi="Times New Roman" w:cs="Times New Roman"/>
          <w:sz w:val="28"/>
          <w:szCs w:val="28"/>
        </w:rPr>
        <w:t xml:space="preserve"> году в с</w:t>
      </w:r>
      <w:r>
        <w:rPr>
          <w:rFonts w:ascii="Times New Roman" w:hAnsi="Times New Roman" w:cs="Times New Roman"/>
          <w:sz w:val="28"/>
          <w:szCs w:val="28"/>
        </w:rPr>
        <w:t>оциальной гостиной проведено 178 мероприятий, оказано 1791</w:t>
      </w:r>
      <w:r w:rsidR="00E11DC9" w:rsidRPr="005204A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42C0" w:rsidRPr="005204A8">
        <w:rPr>
          <w:rFonts w:ascii="Times New Roman" w:hAnsi="Times New Roman" w:cs="Times New Roman"/>
          <w:sz w:val="28"/>
          <w:szCs w:val="28"/>
        </w:rPr>
        <w:t>.</w:t>
      </w:r>
      <w:r w:rsidR="00E11DC9" w:rsidRPr="005204A8">
        <w:rPr>
          <w:rFonts w:ascii="Times New Roman" w:hAnsi="Times New Roman" w:cs="Times New Roman"/>
          <w:sz w:val="28"/>
          <w:szCs w:val="28"/>
        </w:rPr>
        <w:t xml:space="preserve"> Всего за отчетный период </w:t>
      </w:r>
      <w:r w:rsidR="00BB7884" w:rsidRPr="005204A8">
        <w:rPr>
          <w:rFonts w:ascii="Times New Roman" w:hAnsi="Times New Roman" w:cs="Times New Roman"/>
          <w:sz w:val="28"/>
          <w:szCs w:val="28"/>
        </w:rPr>
        <w:t xml:space="preserve">гостиную </w:t>
      </w:r>
      <w:r>
        <w:rPr>
          <w:rFonts w:ascii="Times New Roman" w:hAnsi="Times New Roman" w:cs="Times New Roman"/>
          <w:sz w:val="28"/>
          <w:szCs w:val="28"/>
        </w:rPr>
        <w:t>посетили 143</w:t>
      </w:r>
      <w:r w:rsidR="00E11DC9" w:rsidRPr="005204A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из них 37 родителей, и 106 </w:t>
      </w:r>
      <w:r w:rsidR="00E11DC9" w:rsidRPr="005204A8">
        <w:rPr>
          <w:rFonts w:ascii="Times New Roman" w:hAnsi="Times New Roman" w:cs="Times New Roman"/>
          <w:sz w:val="28"/>
          <w:szCs w:val="28"/>
        </w:rPr>
        <w:t>детей.</w:t>
      </w:r>
    </w:p>
    <w:p w:rsidR="00744BAF" w:rsidRDefault="002A29D7" w:rsidP="00B5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272">
        <w:rPr>
          <w:rFonts w:ascii="Times New Roman" w:hAnsi="Times New Roman" w:cs="Times New Roman"/>
          <w:sz w:val="28"/>
          <w:szCs w:val="28"/>
        </w:rPr>
        <w:t>С октября 2016г., на базе отделения внедрена технология «Стресс –иммунитет» по предоставлению социально-психологических услуг гражданам – членам семей, признанных нуждающимися в социальном обслуживании</w:t>
      </w:r>
      <w:r w:rsidR="00B96CC7" w:rsidRPr="00415272">
        <w:rPr>
          <w:rFonts w:ascii="Times New Roman" w:hAnsi="Times New Roman" w:cs="Times New Roman"/>
          <w:sz w:val="28"/>
          <w:szCs w:val="28"/>
        </w:rPr>
        <w:t>. По следующим обстоятельствам:</w:t>
      </w:r>
      <w:r w:rsidR="00B554EF" w:rsidRPr="00415272">
        <w:rPr>
          <w:rFonts w:ascii="Times New Roman" w:hAnsi="Times New Roman" w:cs="Times New Roman"/>
          <w:sz w:val="28"/>
          <w:szCs w:val="28"/>
        </w:rPr>
        <w:t xml:space="preserve"> н</w:t>
      </w:r>
      <w:r w:rsidR="00B96CC7" w:rsidRPr="00415272">
        <w:rPr>
          <w:rFonts w:ascii="Times New Roman" w:hAnsi="Times New Roman" w:cs="Times New Roman"/>
          <w:sz w:val="28"/>
          <w:szCs w:val="28"/>
        </w:rPr>
        <w:t>аличие ребенка –инвалида или детей –инвалидов, нуждающихся в постоянном постороннем уходе, наличие ребенка или детей(в том числе находящихся под опекой, попечительством), испытывающих трудности в социальной адаптации</w:t>
      </w:r>
      <w:r w:rsidR="00B554EF" w:rsidRPr="00415272">
        <w:rPr>
          <w:rFonts w:ascii="Times New Roman" w:hAnsi="Times New Roman" w:cs="Times New Roman"/>
          <w:sz w:val="28"/>
          <w:szCs w:val="28"/>
        </w:rPr>
        <w:t xml:space="preserve">, наличие внутрисемейного конфликта, в том числе с лицами с наркотической и алкогольной зависимостью, наличие насилия в семье, наличие социально опасного положения в семье. Главной целью внедрения и реализации технологии </w:t>
      </w:r>
      <w:r w:rsidR="00415272" w:rsidRPr="00415272">
        <w:rPr>
          <w:rFonts w:ascii="Times New Roman" w:hAnsi="Times New Roman" w:cs="Times New Roman"/>
          <w:sz w:val="28"/>
          <w:szCs w:val="28"/>
        </w:rPr>
        <w:t xml:space="preserve">- </w:t>
      </w:r>
      <w:r w:rsidR="00B554EF" w:rsidRPr="00415272">
        <w:rPr>
          <w:rFonts w:ascii="Times New Roman" w:hAnsi="Times New Roman" w:cs="Times New Roman"/>
          <w:sz w:val="28"/>
          <w:szCs w:val="28"/>
        </w:rPr>
        <w:t>является оказание помощи членам семей в устранении причин</w:t>
      </w:r>
      <w:r w:rsidR="00415272" w:rsidRPr="00415272">
        <w:rPr>
          <w:rFonts w:ascii="Times New Roman" w:hAnsi="Times New Roman" w:cs="Times New Roman"/>
          <w:sz w:val="28"/>
          <w:szCs w:val="28"/>
        </w:rPr>
        <w:t xml:space="preserve">, послуживших основанием ухудшения условий их жизнедеятельности, повышение их внутренних ресурсов для преодоления социально-псилологического кризиса. </w:t>
      </w:r>
      <w:r w:rsidR="00415272">
        <w:rPr>
          <w:rFonts w:ascii="Times New Roman" w:hAnsi="Times New Roman" w:cs="Times New Roman"/>
          <w:sz w:val="28"/>
          <w:szCs w:val="28"/>
        </w:rPr>
        <w:t xml:space="preserve">Реализация технологии осуществляется в специально оборудованном помещении сенсорной (релаксационной) комнате. </w:t>
      </w:r>
    </w:p>
    <w:p w:rsidR="00C52FA5" w:rsidRPr="00B554EF" w:rsidRDefault="00C52FA5" w:rsidP="00B5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5272">
        <w:rPr>
          <w:rFonts w:ascii="Times New Roman" w:hAnsi="Times New Roman" w:cs="Times New Roman"/>
          <w:sz w:val="28"/>
          <w:szCs w:val="28"/>
        </w:rPr>
        <w:t>Сенсорная комна</w:t>
      </w:r>
      <w:r w:rsidR="00680C5D" w:rsidRPr="00415272">
        <w:rPr>
          <w:rFonts w:ascii="Times New Roman" w:hAnsi="Times New Roman" w:cs="Times New Roman"/>
          <w:sz w:val="28"/>
          <w:szCs w:val="28"/>
        </w:rPr>
        <w:t>т</w:t>
      </w:r>
      <w:r w:rsidR="00755C7F">
        <w:rPr>
          <w:rFonts w:ascii="Times New Roman" w:hAnsi="Times New Roman" w:cs="Times New Roman"/>
          <w:sz w:val="28"/>
          <w:szCs w:val="28"/>
        </w:rPr>
        <w:t xml:space="preserve">а работает не реже одного раза в неделю. </w:t>
      </w:r>
      <w:r w:rsidR="00680C5D" w:rsidRPr="00415272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755C7F"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680C5D" w:rsidRPr="00415272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744BAF">
        <w:rPr>
          <w:rFonts w:ascii="Times New Roman" w:hAnsi="Times New Roman" w:cs="Times New Roman"/>
          <w:sz w:val="28"/>
          <w:szCs w:val="28"/>
        </w:rPr>
        <w:t xml:space="preserve"> проведено – 137 занятий, </w:t>
      </w:r>
      <w:r w:rsidR="00680C5D" w:rsidRPr="00415272">
        <w:rPr>
          <w:rFonts w:ascii="Times New Roman" w:hAnsi="Times New Roman" w:cs="Times New Roman"/>
          <w:sz w:val="28"/>
          <w:szCs w:val="28"/>
        </w:rPr>
        <w:t>комнату посетили 12</w:t>
      </w:r>
      <w:r w:rsidR="00744BAF">
        <w:rPr>
          <w:rFonts w:ascii="Times New Roman" w:hAnsi="Times New Roman" w:cs="Times New Roman"/>
          <w:sz w:val="28"/>
          <w:szCs w:val="28"/>
        </w:rPr>
        <w:t xml:space="preserve">3 человека, из них 49 родителей </w:t>
      </w:r>
      <w:r w:rsidR="00680C5D" w:rsidRPr="00415272">
        <w:rPr>
          <w:rFonts w:ascii="Times New Roman" w:hAnsi="Times New Roman" w:cs="Times New Roman"/>
          <w:sz w:val="28"/>
          <w:szCs w:val="28"/>
        </w:rPr>
        <w:t xml:space="preserve"> и 74 ребенка</w:t>
      </w:r>
      <w:r w:rsidR="00755C7F">
        <w:rPr>
          <w:rFonts w:ascii="Times New Roman" w:hAnsi="Times New Roman" w:cs="Times New Roman"/>
          <w:sz w:val="28"/>
          <w:szCs w:val="28"/>
        </w:rPr>
        <w:t>.</w:t>
      </w:r>
    </w:p>
    <w:p w:rsidR="00F2763B" w:rsidRPr="00F2763B" w:rsidRDefault="006D1A84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3B">
        <w:rPr>
          <w:rFonts w:ascii="Times New Roman" w:hAnsi="Times New Roman" w:cs="Times New Roman"/>
          <w:sz w:val="28"/>
          <w:szCs w:val="28"/>
        </w:rPr>
        <w:t xml:space="preserve">Активно продолжается работа </w:t>
      </w:r>
      <w:r w:rsidR="005A35FA" w:rsidRPr="00F2763B">
        <w:rPr>
          <w:rFonts w:ascii="Times New Roman" w:hAnsi="Times New Roman" w:cs="Times New Roman"/>
          <w:sz w:val="28"/>
          <w:szCs w:val="28"/>
        </w:rPr>
        <w:t>службы</w:t>
      </w:r>
      <w:r w:rsidR="00B242C0" w:rsidRPr="00F2763B">
        <w:rPr>
          <w:rFonts w:ascii="Times New Roman" w:hAnsi="Times New Roman" w:cs="Times New Roman"/>
          <w:sz w:val="28"/>
          <w:szCs w:val="28"/>
        </w:rPr>
        <w:t xml:space="preserve"> «Выездная игротека»  для посещения отдаленных поселений  Петуховского района с развлекательными игровыми  и конкурсными программами</w:t>
      </w:r>
      <w:r w:rsidR="005A35FA" w:rsidRPr="00F2763B">
        <w:rPr>
          <w:rFonts w:ascii="Times New Roman" w:hAnsi="Times New Roman" w:cs="Times New Roman"/>
          <w:sz w:val="28"/>
          <w:szCs w:val="28"/>
        </w:rPr>
        <w:t xml:space="preserve"> на </w:t>
      </w:r>
      <w:r w:rsidR="00E11DC9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r w:rsidR="005A35FA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11DC9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«ГАЗ </w:t>
      </w:r>
      <w:r w:rsidR="00B242C0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32212»</w:t>
      </w:r>
      <w:r w:rsidR="005A35FA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35FA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приобретенном</w:t>
      </w:r>
      <w:r w:rsidR="00B242C0" w:rsidRPr="00F2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 счёт средств Фонда поддержки детей.</w:t>
      </w:r>
      <w:r w:rsidR="00B242C0" w:rsidRPr="00F2763B">
        <w:rPr>
          <w:rFonts w:ascii="Times New Roman" w:hAnsi="Times New Roman" w:cs="Times New Roman"/>
          <w:sz w:val="28"/>
          <w:szCs w:val="28"/>
        </w:rPr>
        <w:t xml:space="preserve"> Заявки на игротеку принимаются от глав сельских советов, представителей учебных заведений </w:t>
      </w:r>
      <w:r w:rsidR="00E11DC9" w:rsidRPr="00F2763B">
        <w:rPr>
          <w:rFonts w:ascii="Times New Roman" w:hAnsi="Times New Roman" w:cs="Times New Roman"/>
          <w:sz w:val="28"/>
          <w:szCs w:val="28"/>
        </w:rPr>
        <w:t xml:space="preserve">и жителей сел.  </w:t>
      </w:r>
    </w:p>
    <w:p w:rsidR="00B242C0" w:rsidRPr="005204A8" w:rsidRDefault="00E11DC9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3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242C0" w:rsidRPr="00F2763B">
        <w:rPr>
          <w:rFonts w:ascii="Times New Roman" w:hAnsi="Times New Roman" w:cs="Times New Roman"/>
          <w:sz w:val="28"/>
          <w:szCs w:val="28"/>
        </w:rPr>
        <w:t>«В</w:t>
      </w:r>
      <w:r w:rsidRPr="00F2763B">
        <w:rPr>
          <w:rFonts w:ascii="Times New Roman" w:hAnsi="Times New Roman" w:cs="Times New Roman"/>
          <w:sz w:val="28"/>
          <w:szCs w:val="28"/>
        </w:rPr>
        <w:t>ы</w:t>
      </w:r>
      <w:r w:rsidR="00F45594" w:rsidRPr="00F2763B">
        <w:rPr>
          <w:rFonts w:ascii="Times New Roman" w:hAnsi="Times New Roman" w:cs="Times New Roman"/>
          <w:sz w:val="28"/>
          <w:szCs w:val="28"/>
        </w:rPr>
        <w:t xml:space="preserve">ездная игротека» осуществила 75 </w:t>
      </w:r>
      <w:r w:rsidR="005A35FA" w:rsidRPr="00F2763B">
        <w:rPr>
          <w:rFonts w:ascii="Times New Roman" w:hAnsi="Times New Roman" w:cs="Times New Roman"/>
          <w:sz w:val="28"/>
          <w:szCs w:val="28"/>
        </w:rPr>
        <w:t xml:space="preserve"> выездов </w:t>
      </w:r>
      <w:r w:rsidR="00F2763B" w:rsidRPr="00F2763B">
        <w:rPr>
          <w:rFonts w:ascii="Times New Roman" w:hAnsi="Times New Roman" w:cs="Times New Roman"/>
          <w:sz w:val="28"/>
          <w:szCs w:val="28"/>
        </w:rPr>
        <w:t xml:space="preserve"> в населенные пункты Петуховского района.Специалистами отделения проведено 198</w:t>
      </w:r>
      <w:r w:rsidR="00B242C0" w:rsidRPr="00F2763B">
        <w:rPr>
          <w:rFonts w:ascii="Times New Roman" w:hAnsi="Times New Roman" w:cs="Times New Roman"/>
          <w:sz w:val="28"/>
          <w:szCs w:val="28"/>
        </w:rPr>
        <w:t xml:space="preserve"> игровых занятий,</w:t>
      </w:r>
      <w:r w:rsidR="006B74A8" w:rsidRPr="00F2763B">
        <w:rPr>
          <w:rFonts w:ascii="Times New Roman" w:hAnsi="Times New Roman" w:cs="Times New Roman"/>
          <w:sz w:val="28"/>
          <w:szCs w:val="28"/>
        </w:rPr>
        <w:t xml:space="preserve"> с применением развивающи</w:t>
      </w:r>
      <w:r w:rsidR="00F2763B" w:rsidRPr="00F2763B">
        <w:rPr>
          <w:rFonts w:ascii="Times New Roman" w:hAnsi="Times New Roman" w:cs="Times New Roman"/>
          <w:sz w:val="28"/>
          <w:szCs w:val="28"/>
        </w:rPr>
        <w:t>х игр и игрушек  с детьми. Даны 134 консультации родителям. Охвачены службой 90 семей, 139</w:t>
      </w:r>
      <w:r w:rsidR="00F2763B">
        <w:rPr>
          <w:rFonts w:ascii="Times New Roman" w:hAnsi="Times New Roman" w:cs="Times New Roman"/>
          <w:sz w:val="28"/>
          <w:szCs w:val="28"/>
        </w:rPr>
        <w:t xml:space="preserve"> детей, 74 родителя.</w:t>
      </w:r>
    </w:p>
    <w:p w:rsidR="006B74A8" w:rsidRPr="00043D85" w:rsidRDefault="006B74A8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D85">
        <w:rPr>
          <w:rFonts w:ascii="Times New Roman" w:hAnsi="Times New Roman" w:cs="Times New Roman"/>
          <w:sz w:val="28"/>
          <w:szCs w:val="28"/>
        </w:rPr>
        <w:t>Специалистами отделения  помощи семье и детям реализуется проект «Мой мир» на базе клуба «Ниточки общения» Основная цель – социальная реабилитация детей – инвалидов. За отчетный перио</w:t>
      </w:r>
      <w:r w:rsidR="00F2763B" w:rsidRPr="00043D85">
        <w:rPr>
          <w:rFonts w:ascii="Times New Roman" w:hAnsi="Times New Roman" w:cs="Times New Roman"/>
          <w:sz w:val="28"/>
          <w:szCs w:val="28"/>
        </w:rPr>
        <w:t>д проведено 12 занятий</w:t>
      </w:r>
      <w:r w:rsidR="00043D85" w:rsidRPr="00043D85">
        <w:rPr>
          <w:rFonts w:ascii="Times New Roman" w:hAnsi="Times New Roman" w:cs="Times New Roman"/>
          <w:sz w:val="28"/>
          <w:szCs w:val="28"/>
        </w:rPr>
        <w:t xml:space="preserve">, для 10 семей, 10 родителей, 15 детей, из них 10 детей-инвалидов. </w:t>
      </w:r>
    </w:p>
    <w:p w:rsidR="006B74A8" w:rsidRPr="005204A8" w:rsidRDefault="006B74A8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D85">
        <w:rPr>
          <w:rFonts w:ascii="Times New Roman" w:hAnsi="Times New Roman" w:cs="Times New Roman"/>
          <w:sz w:val="28"/>
          <w:szCs w:val="28"/>
        </w:rPr>
        <w:t xml:space="preserve">Работа специалистов отделения с </w:t>
      </w:r>
      <w:r w:rsidR="00EF78E2" w:rsidRPr="00043D85">
        <w:rPr>
          <w:rFonts w:ascii="Times New Roman" w:hAnsi="Times New Roman" w:cs="Times New Roman"/>
          <w:sz w:val="28"/>
          <w:szCs w:val="28"/>
        </w:rPr>
        <w:t>семьями,</w:t>
      </w:r>
      <w:r w:rsidRPr="00043D85">
        <w:rPr>
          <w:rFonts w:ascii="Times New Roman" w:hAnsi="Times New Roman" w:cs="Times New Roman"/>
          <w:sz w:val="28"/>
          <w:szCs w:val="28"/>
        </w:rPr>
        <w:t xml:space="preserve"> воспитывающими ребенка с ограниченными возможностями здоровья по технологии «Домашний помощник»</w:t>
      </w:r>
      <w:r w:rsidR="00043D85" w:rsidRPr="00043D85">
        <w:rPr>
          <w:rFonts w:ascii="Times New Roman" w:hAnsi="Times New Roman" w:cs="Times New Roman"/>
          <w:sz w:val="28"/>
          <w:szCs w:val="28"/>
        </w:rPr>
        <w:t xml:space="preserve">  проведено -104 занятия, из них 91 занятие для 22 детей и и13 родителей.</w:t>
      </w:r>
    </w:p>
    <w:p w:rsidR="00BA6538" w:rsidRPr="008737AC" w:rsidRDefault="00BA6538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7AC">
        <w:rPr>
          <w:rFonts w:ascii="Times New Roman" w:hAnsi="Times New Roman" w:cs="Times New Roman"/>
          <w:sz w:val="28"/>
          <w:szCs w:val="28"/>
        </w:rPr>
        <w:t>В рамках развития технологии клубной работы действуют клубы:</w:t>
      </w:r>
    </w:p>
    <w:p w:rsidR="00EF78E2" w:rsidRPr="00C30911" w:rsidRDefault="00EF78E2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EBA">
        <w:rPr>
          <w:rFonts w:ascii="Times New Roman" w:hAnsi="Times New Roman" w:cs="Times New Roman"/>
          <w:sz w:val="28"/>
          <w:szCs w:val="28"/>
        </w:rPr>
        <w:t>- клуб  для замещающих се</w:t>
      </w:r>
      <w:r w:rsidR="00617EBA" w:rsidRPr="00617EBA">
        <w:rPr>
          <w:rFonts w:ascii="Times New Roman" w:hAnsi="Times New Roman" w:cs="Times New Roman"/>
          <w:sz w:val="28"/>
          <w:szCs w:val="28"/>
        </w:rPr>
        <w:t>мей «Семейный очаг» Проведено 11 заседаний, на которых присутствовало 13семей  из них 13 родителей, 16 детей</w:t>
      </w:r>
      <w:r w:rsidRPr="00617EBA">
        <w:rPr>
          <w:rFonts w:ascii="Times New Roman" w:hAnsi="Times New Roman" w:cs="Times New Roman"/>
          <w:sz w:val="28"/>
          <w:szCs w:val="28"/>
        </w:rPr>
        <w:t>, 8 родителей.</w:t>
      </w:r>
    </w:p>
    <w:p w:rsidR="00EF78E2" w:rsidRPr="008737AC" w:rsidRDefault="00EF78E2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7AC">
        <w:rPr>
          <w:rFonts w:ascii="Times New Roman" w:hAnsi="Times New Roman" w:cs="Times New Roman"/>
          <w:sz w:val="28"/>
          <w:szCs w:val="28"/>
        </w:rPr>
        <w:t>- клуб «Гармония» - для семей, находящихся в социально</w:t>
      </w:r>
      <w:r w:rsidR="008737AC" w:rsidRPr="008737AC">
        <w:rPr>
          <w:rFonts w:ascii="Times New Roman" w:hAnsi="Times New Roman" w:cs="Times New Roman"/>
          <w:sz w:val="28"/>
          <w:szCs w:val="28"/>
        </w:rPr>
        <w:t xml:space="preserve"> опасном положении. Проведено  19 занятий, для  9 подростков</w:t>
      </w:r>
      <w:r w:rsidRPr="008737AC">
        <w:rPr>
          <w:rFonts w:ascii="Times New Roman" w:hAnsi="Times New Roman" w:cs="Times New Roman"/>
          <w:sz w:val="28"/>
          <w:szCs w:val="28"/>
        </w:rPr>
        <w:t>.</w:t>
      </w:r>
    </w:p>
    <w:p w:rsidR="00EF78E2" w:rsidRPr="008737AC" w:rsidRDefault="00EF78E2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7AC">
        <w:rPr>
          <w:rFonts w:ascii="Times New Roman" w:hAnsi="Times New Roman" w:cs="Times New Roman"/>
          <w:sz w:val="28"/>
          <w:szCs w:val="28"/>
        </w:rPr>
        <w:t>- дискуссионный киноклуб для подростков «</w:t>
      </w:r>
      <w:r w:rsidR="008737AC" w:rsidRPr="008737AC">
        <w:rPr>
          <w:rFonts w:ascii="Times New Roman" w:hAnsi="Times New Roman" w:cs="Times New Roman"/>
          <w:sz w:val="28"/>
          <w:szCs w:val="28"/>
        </w:rPr>
        <w:t xml:space="preserve">Правильный выбор». Проведено 33 </w:t>
      </w:r>
      <w:r w:rsidRPr="008737AC">
        <w:rPr>
          <w:rFonts w:ascii="Times New Roman" w:hAnsi="Times New Roman" w:cs="Times New Roman"/>
          <w:sz w:val="28"/>
          <w:szCs w:val="28"/>
        </w:rPr>
        <w:t>заседан</w:t>
      </w:r>
      <w:r w:rsidR="008737AC" w:rsidRPr="008737AC">
        <w:rPr>
          <w:rFonts w:ascii="Times New Roman" w:hAnsi="Times New Roman" w:cs="Times New Roman"/>
          <w:sz w:val="28"/>
          <w:szCs w:val="28"/>
        </w:rPr>
        <w:t xml:space="preserve">ия, на которых присутствовало 16 </w:t>
      </w:r>
      <w:r w:rsidRPr="008737AC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EF78E2" w:rsidRPr="005204A8" w:rsidRDefault="00EF78E2" w:rsidP="004F1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7AC">
        <w:rPr>
          <w:rFonts w:ascii="Times New Roman" w:hAnsi="Times New Roman" w:cs="Times New Roman"/>
          <w:sz w:val="28"/>
          <w:szCs w:val="28"/>
        </w:rPr>
        <w:t>- низкопороговый клуб «Подросток» для несовершеннолетних детей находящихся в социально опасном положении и состоящих на учете</w:t>
      </w:r>
      <w:r w:rsidR="008737AC" w:rsidRPr="008737AC">
        <w:rPr>
          <w:rFonts w:ascii="Times New Roman" w:hAnsi="Times New Roman" w:cs="Times New Roman"/>
          <w:sz w:val="28"/>
          <w:szCs w:val="28"/>
        </w:rPr>
        <w:t xml:space="preserve"> в органах полиции. Проведено 15</w:t>
      </w:r>
      <w:r w:rsidRPr="008737AC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8737AC" w:rsidRPr="008737AC">
        <w:rPr>
          <w:rFonts w:ascii="Times New Roman" w:hAnsi="Times New Roman" w:cs="Times New Roman"/>
          <w:sz w:val="28"/>
          <w:szCs w:val="28"/>
        </w:rPr>
        <w:t>ий, на которых присутствовало 37</w:t>
      </w:r>
      <w:r w:rsidRPr="008737AC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ED38CB" w:rsidRDefault="00ED38CB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8">
        <w:rPr>
          <w:rFonts w:ascii="Times New Roman" w:hAnsi="Times New Roman" w:cs="Times New Roman"/>
          <w:sz w:val="28"/>
          <w:szCs w:val="28"/>
        </w:rPr>
        <w:t>На социаль</w:t>
      </w:r>
      <w:r w:rsidR="00DA2298">
        <w:rPr>
          <w:rFonts w:ascii="Times New Roman" w:hAnsi="Times New Roman" w:cs="Times New Roman"/>
          <w:sz w:val="28"/>
          <w:szCs w:val="28"/>
        </w:rPr>
        <w:t xml:space="preserve">ном сопровождении находится 235семей из них замещающих семей -62, семей воспитывающих детей-инвалидов </w:t>
      </w:r>
      <w:r w:rsidR="00F45594">
        <w:rPr>
          <w:rFonts w:ascii="Times New Roman" w:hAnsi="Times New Roman" w:cs="Times New Roman"/>
          <w:sz w:val="28"/>
          <w:szCs w:val="28"/>
        </w:rPr>
        <w:t>-41, семей, воспитывающих детей с ограниченными возможностями здоровья в возрасте до 3 лет-1,многодетных семей -39, семей с одним родителем, воспитывающих несовершеннолетних детей -2, семей находящихся в социально опасном положении -37.</w:t>
      </w:r>
      <w:r w:rsidR="001B7D18">
        <w:rPr>
          <w:rFonts w:ascii="Times New Roman" w:hAnsi="Times New Roman" w:cs="Times New Roman"/>
          <w:sz w:val="28"/>
          <w:szCs w:val="28"/>
        </w:rPr>
        <w:t xml:space="preserve"> О</w:t>
      </w:r>
      <w:r w:rsidRPr="005204A8">
        <w:rPr>
          <w:rFonts w:ascii="Times New Roman" w:hAnsi="Times New Roman" w:cs="Times New Roman"/>
          <w:sz w:val="28"/>
          <w:szCs w:val="28"/>
        </w:rPr>
        <w:t>казано содействие в п</w:t>
      </w:r>
      <w:r w:rsidR="00F45594">
        <w:rPr>
          <w:rFonts w:ascii="Times New Roman" w:hAnsi="Times New Roman" w:cs="Times New Roman"/>
          <w:sz w:val="28"/>
          <w:szCs w:val="28"/>
        </w:rPr>
        <w:t>олучении</w:t>
      </w:r>
      <w:r w:rsidR="001B7D18">
        <w:rPr>
          <w:rFonts w:ascii="Times New Roman" w:hAnsi="Times New Roman" w:cs="Times New Roman"/>
          <w:sz w:val="28"/>
          <w:szCs w:val="28"/>
        </w:rPr>
        <w:t xml:space="preserve"> медицинской помощи – 13 семьям, 28 человекам;</w:t>
      </w:r>
      <w:r w:rsidRPr="005204A8">
        <w:rPr>
          <w:rFonts w:ascii="Times New Roman" w:hAnsi="Times New Roman" w:cs="Times New Roman"/>
          <w:sz w:val="28"/>
          <w:szCs w:val="28"/>
        </w:rPr>
        <w:t>педагогическая помощ</w:t>
      </w:r>
      <w:r w:rsidR="001B7D18">
        <w:rPr>
          <w:rFonts w:ascii="Times New Roman" w:hAnsi="Times New Roman" w:cs="Times New Roman"/>
          <w:sz w:val="28"/>
          <w:szCs w:val="28"/>
        </w:rPr>
        <w:t>ь оказана 134 семьям, 274 человека</w:t>
      </w:r>
      <w:r w:rsidR="00F45594">
        <w:rPr>
          <w:rFonts w:ascii="Times New Roman" w:hAnsi="Times New Roman" w:cs="Times New Roman"/>
          <w:sz w:val="28"/>
          <w:szCs w:val="28"/>
        </w:rPr>
        <w:t xml:space="preserve">; </w:t>
      </w:r>
      <w:r w:rsidR="001B7D18">
        <w:rPr>
          <w:rFonts w:ascii="Times New Roman" w:hAnsi="Times New Roman" w:cs="Times New Roman"/>
          <w:sz w:val="28"/>
          <w:szCs w:val="28"/>
        </w:rPr>
        <w:t xml:space="preserve"> юридическую помощь получили 14 семей, 38 человек, социальная помощь оказана -73 семьям, 104 человекам. </w:t>
      </w:r>
    </w:p>
    <w:p w:rsidR="00351200" w:rsidRDefault="00032F86" w:rsidP="005C3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B7D18">
        <w:rPr>
          <w:rFonts w:ascii="Times New Roman" w:hAnsi="Times New Roman" w:cs="Times New Roman"/>
          <w:sz w:val="28"/>
          <w:szCs w:val="28"/>
        </w:rPr>
        <w:t>технологии девиантного поведения подростков и профилактики семейного неблагополучия «Уличная социальная работа»</w:t>
      </w:r>
      <w:r w:rsidR="00351200">
        <w:rPr>
          <w:rFonts w:ascii="Times New Roman" w:hAnsi="Times New Roman" w:cs="Times New Roman"/>
          <w:sz w:val="28"/>
          <w:szCs w:val="28"/>
        </w:rPr>
        <w:t xml:space="preserve">начата  с апреля </w:t>
      </w:r>
      <w:r w:rsidR="001B7D18">
        <w:rPr>
          <w:rFonts w:ascii="Times New Roman" w:hAnsi="Times New Roman" w:cs="Times New Roman"/>
          <w:sz w:val="28"/>
          <w:szCs w:val="28"/>
        </w:rPr>
        <w:t xml:space="preserve">2018года. </w:t>
      </w:r>
      <w:r w:rsidR="00351200">
        <w:rPr>
          <w:rFonts w:ascii="Times New Roman" w:hAnsi="Times New Roman" w:cs="Times New Roman"/>
          <w:sz w:val="28"/>
          <w:szCs w:val="28"/>
        </w:rPr>
        <w:t xml:space="preserve">Целью деятельности уличной социальной работы является установление и поддержание контакта с немотивированными на взаимодействие несовершеннолетними и семьями, воспитывающими несовершеннолетних детей, находящихся в трудной жизненной ситуации и (или) социально опасном положении, для предоставления им социальных услуг. </w:t>
      </w:r>
      <w:r w:rsidR="001B7D1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7D18">
        <w:rPr>
          <w:rFonts w:ascii="Times New Roman" w:hAnsi="Times New Roman" w:cs="Times New Roman"/>
          <w:sz w:val="28"/>
          <w:szCs w:val="28"/>
        </w:rPr>
        <w:t>технологии</w:t>
      </w:r>
      <w:r w:rsidR="00E7653E">
        <w:rPr>
          <w:rFonts w:ascii="Times New Roman" w:hAnsi="Times New Roman" w:cs="Times New Roman"/>
          <w:sz w:val="28"/>
          <w:szCs w:val="28"/>
        </w:rPr>
        <w:t xml:space="preserve"> специалистами отделения проведено 9 игровых мероприятий, в которых приняли участие 45 родителей и 137 детей.</w:t>
      </w:r>
    </w:p>
    <w:p w:rsidR="00351200" w:rsidRDefault="00E7653E" w:rsidP="0035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Ежеквартально  проводится «Единый день профилактики», в котором принимают участие специалисты из учреждений и органов системы профилактики, подростки, состоящие на различных видах учета, в том числе в органах внутренних дел.</w:t>
      </w:r>
    </w:p>
    <w:p w:rsidR="001B7D18" w:rsidRDefault="00032F86" w:rsidP="00351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межведомственная профилактическая операция «Подросток -2018». За отчетный период проведено -13 рейдов, посещено 43 семьи, из которых 20 семей, находящихся в</w:t>
      </w:r>
      <w:r w:rsidR="00351200">
        <w:rPr>
          <w:rFonts w:ascii="Times New Roman" w:hAnsi="Times New Roman" w:cs="Times New Roman"/>
          <w:sz w:val="28"/>
          <w:szCs w:val="28"/>
        </w:rPr>
        <w:t xml:space="preserve"> социально </w:t>
      </w:r>
      <w:r>
        <w:rPr>
          <w:rFonts w:ascii="Times New Roman" w:hAnsi="Times New Roman" w:cs="Times New Roman"/>
          <w:sz w:val="28"/>
          <w:szCs w:val="28"/>
        </w:rPr>
        <w:t>опасном положении.</w:t>
      </w:r>
    </w:p>
    <w:p w:rsidR="00032F86" w:rsidRDefault="00032F86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отделения помощи семье и детям реализуется межведомственная технология «Раннее выявление случаев нарушения прав ребенка. Работа  со случаем» по социальному сопровождению семей, в том числе с несовершеннолетними, склонными или совершившими правонарушения. За отчетный период семей, сопровождаемых по технологии «Раннее выявление» - нет.</w:t>
      </w:r>
    </w:p>
    <w:p w:rsidR="005C3E28" w:rsidRDefault="005C3E28" w:rsidP="00A2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межведомственного плана мероприятий направленных на снижение смертности детей от  внешних причин на территории Петуховского района за 2018г., специалистами отделения помощи семье и детям приняли участие в 44 межведомственных рей</w:t>
      </w:r>
      <w:r w:rsidR="006024B4">
        <w:rPr>
          <w:rFonts w:ascii="Times New Roman" w:hAnsi="Times New Roman" w:cs="Times New Roman"/>
          <w:sz w:val="28"/>
          <w:szCs w:val="28"/>
        </w:rPr>
        <w:t>дах по выявлению семей с детьми</w:t>
      </w:r>
      <w:r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положении, охвачено 234 семьи из них 38 семей находящихся в социально опасном положении.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рейдов с детьми и родителями прове</w:t>
      </w:r>
      <w:r w:rsidR="006D1DAB">
        <w:rPr>
          <w:rFonts w:ascii="Times New Roman" w:hAnsi="Times New Roman" w:cs="Times New Roman"/>
          <w:sz w:val="28"/>
          <w:szCs w:val="28"/>
        </w:rPr>
        <w:t>дена профилактическая работа. Проведены мероприятия  направленные  на формирование здорового образа жизни детей, профилактику травматизма и обеспечение безопасности жизни детей и подростков:</w:t>
      </w:r>
    </w:p>
    <w:p w:rsidR="006D1DAB" w:rsidRDefault="006D1DAB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мероприятий,  в «Социальной гостиной» на которых присутствовало 29 детей, </w:t>
      </w:r>
    </w:p>
    <w:p w:rsidR="006D1DAB" w:rsidRDefault="006D1DAB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заседаний низкопорогового клуба «Подросток», на которых присутствовало 17 подростков.</w:t>
      </w:r>
    </w:p>
    <w:p w:rsidR="00A27341" w:rsidRDefault="00A27341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наглядных материалов, направленных на информирование о мерах обеспечения безопасности детей специалистами отделения распространены среди жителей г. Петухово и Петуховского района буклеты: </w:t>
      </w:r>
    </w:p>
    <w:p w:rsidR="00A27341" w:rsidRDefault="00A27341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родителей  «Как уберечь ребенка от опасности» (в количестве 350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,), «Детский травматизм (- 350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341" w:rsidRDefault="00A27341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и подростков: «Твоя личная безопасность» (250шт.), «Безопасное лето» (280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Живи интересно и безопасно» (200шт). </w:t>
      </w:r>
    </w:p>
    <w:p w:rsidR="00A27341" w:rsidRDefault="00A27341" w:rsidP="001B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патронаж беременных женщин и матерей с новорожденными детьми до 1 года -</w:t>
      </w:r>
      <w:r w:rsidR="009803E4">
        <w:rPr>
          <w:rFonts w:ascii="Times New Roman" w:hAnsi="Times New Roman" w:cs="Times New Roman"/>
          <w:sz w:val="28"/>
          <w:szCs w:val="28"/>
        </w:rPr>
        <w:t>71 чел, проведены профилактические беседы и розданы буклеты «Как уберечь ребенка от опасности».</w:t>
      </w:r>
    </w:p>
    <w:p w:rsidR="000F4B9F" w:rsidRPr="005204A8" w:rsidRDefault="000F4B9F" w:rsidP="0098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9F" w:rsidRPr="000F4B9F" w:rsidRDefault="000F4B9F" w:rsidP="000F4B9F">
      <w:pPr>
        <w:pStyle w:val="1"/>
        <w:rPr>
          <w:b/>
          <w:sz w:val="28"/>
          <w:szCs w:val="28"/>
        </w:rPr>
      </w:pPr>
      <w:r w:rsidRPr="000F4B9F">
        <w:rPr>
          <w:b/>
          <w:sz w:val="28"/>
          <w:szCs w:val="28"/>
        </w:rPr>
        <w:t>Работа попечительского совета.</w:t>
      </w:r>
    </w:p>
    <w:p w:rsidR="000F4B9F" w:rsidRPr="000F4B9F" w:rsidRDefault="000F4B9F" w:rsidP="000F4B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Членами Попечительского  совета была проведена следующая работа: 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Состоялось пять  заседаний Попечительского совета, на которых рассмотрены вопросы: 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Изучен план мероприятий по улучшению качества работы и предоставления социальных услуг ГБУ «КЦСОН по Петуховскому району» на 2018г.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Изучен план мероприятий ГБУ «КЦСОН по Петуховскому району» по проведению информационно-разъяснительной работы среди населения на 2018г.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Изучен план по повышению уровня информированности населения об услугах, оказываемых ГБУ «КЦСОН по Петуховскому району» на 2018г.</w:t>
      </w:r>
    </w:p>
    <w:p w:rsidR="000F4B9F" w:rsidRPr="000F4B9F" w:rsidRDefault="000F4B9F" w:rsidP="000F4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независимой оценки качества работы учреждения Попечительский совет принял активное  участие в анкетировании получателей социальных услуг,  проведенного в июне и декабре 2018года.</w:t>
      </w:r>
    </w:p>
    <w:p w:rsidR="000F4B9F" w:rsidRPr="000F4B9F" w:rsidRDefault="000F4B9F" w:rsidP="000F4B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сменой  состава попечительского совета был утвержден новый состав</w:t>
      </w:r>
      <w:r w:rsidRPr="000F4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попечительского совета.</w:t>
      </w:r>
    </w:p>
    <w:p w:rsidR="000F4B9F" w:rsidRPr="000F4B9F" w:rsidRDefault="000F4B9F" w:rsidP="000F4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итогам года проведен </w:t>
      </w: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работы Попечительского совета за 2018 год и спланирована   его деятельность   на 2019г.</w:t>
      </w:r>
    </w:p>
    <w:p w:rsidR="000F4B9F" w:rsidRPr="000F4B9F" w:rsidRDefault="000F4B9F" w:rsidP="000F4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заслушан анализ деятельности ГБУ «КЦСОН по Петуховскому району» за 2018г.</w:t>
      </w:r>
    </w:p>
    <w:p w:rsidR="000F4B9F" w:rsidRPr="000F4B9F" w:rsidRDefault="000F4B9F" w:rsidP="000F4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внесены  предложения  по совершенствованию деятельности учреждения.</w:t>
      </w:r>
    </w:p>
    <w:p w:rsidR="000F4B9F" w:rsidRPr="000F4B9F" w:rsidRDefault="000F4B9F" w:rsidP="000F4B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План работы Попечительского совета на 2019год.</w:t>
      </w:r>
    </w:p>
    <w:p w:rsidR="000F4B9F" w:rsidRPr="000F4B9F" w:rsidRDefault="000F4B9F" w:rsidP="000F4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Попечительский совет в течение  года оказывал  помощь  и </w:t>
      </w: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решении текущих и перспективных задач развития и эффективного функционирования учреждения, улучшения качества его работы; содействие в привлечении финансовых и материальных средств для обеспечения деятельности учреждения;содействие в совершенствовании материально-технической базы учреждения;содействие в улучшении качества предоставляемых услуг;содействие в повышении квалификации работников учреждения, стимулировании их профессионального развития;содействие в повышении информационной открытости учреждения;содействие в решении иных вопросов, связанных с повышением эффективности деятельности учреждения.</w:t>
      </w:r>
    </w:p>
    <w:p w:rsidR="000F4B9F" w:rsidRPr="000F4B9F" w:rsidRDefault="000F4B9F" w:rsidP="000F4B9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плана по организации и проведению мероприятий, направленных на реализацию деятельности учреждения, в течение года члены Попечительского совета приняли активное участие в проведение и организации следующих мероприятий: - акция «Волонтер - тебя ждет ветеран»;  акция «Школьная пора», «Школьный портфель»; мероприятия, приуроченные к проведению декады инвалидов, дня пожилых людей,  приняли участие  в заседаниях  клуба «Преодоление»</w:t>
      </w:r>
      <w:proofErr w:type="gramStart"/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 Надежды».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4B9F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спонсорских средств, с целью организации мероприятий («Международный день инвалида, День пожилых людей) с участием граждан пожилого возраста и инвалидов.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Единогласным решением работу Попечительского совета  признать удовлетворительной, отчет о деятельности попечительского совета разместить на официальном сайте учреждения.</w:t>
      </w:r>
    </w:p>
    <w:p w:rsidR="000F4B9F" w:rsidRPr="000F4B9F" w:rsidRDefault="000F4B9F" w:rsidP="000F4B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Членами Попечительского совета принято решение продолжить работу  совета в 2019году.</w:t>
      </w:r>
    </w:p>
    <w:p w:rsidR="00E26D0E" w:rsidRDefault="00E26D0E" w:rsidP="004E5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B9F" w:rsidRDefault="00B242C0" w:rsidP="000F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A8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</w:t>
      </w:r>
      <w:r w:rsidR="000F4B9F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B242C0" w:rsidRPr="005204A8" w:rsidRDefault="000F4B9F" w:rsidP="000F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26D0E">
        <w:rPr>
          <w:rFonts w:ascii="Times New Roman" w:hAnsi="Times New Roman" w:cs="Times New Roman"/>
          <w:b/>
          <w:sz w:val="28"/>
          <w:szCs w:val="28"/>
        </w:rPr>
        <w:t>с 2015</w:t>
      </w:r>
      <w:r w:rsidR="008652A7">
        <w:rPr>
          <w:rFonts w:ascii="Times New Roman" w:hAnsi="Times New Roman" w:cs="Times New Roman"/>
          <w:b/>
          <w:sz w:val="28"/>
          <w:szCs w:val="28"/>
        </w:rPr>
        <w:t xml:space="preserve"> по 2018</w:t>
      </w:r>
      <w:r w:rsidR="00730B02" w:rsidRPr="005204A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30B02" w:rsidRPr="005204A8">
        <w:rPr>
          <w:rFonts w:ascii="Times New Roman" w:hAnsi="Times New Roman" w:cs="Times New Roman"/>
          <w:b/>
          <w:sz w:val="28"/>
          <w:szCs w:val="28"/>
        </w:rPr>
        <w:t>включительно)</w:t>
      </w:r>
    </w:p>
    <w:p w:rsidR="00A444BB" w:rsidRPr="00D45B20" w:rsidRDefault="00A444BB" w:rsidP="00A444B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8"/>
        <w:gridCol w:w="4395"/>
        <w:gridCol w:w="993"/>
        <w:gridCol w:w="992"/>
        <w:gridCol w:w="1134"/>
        <w:gridCol w:w="1134"/>
        <w:gridCol w:w="1276"/>
      </w:tblGrid>
      <w:tr w:rsidR="00D41DE3" w:rsidRPr="008652A7" w:rsidTr="00617EBA">
        <w:trPr>
          <w:cantSplit/>
          <w:trHeight w:val="1338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extDirection w:val="btLr"/>
          </w:tcPr>
          <w:p w:rsidR="00D41DE3" w:rsidRPr="008652A7" w:rsidRDefault="00D41DE3" w:rsidP="008652A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2015</w:t>
            </w: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extDirection w:val="btLr"/>
          </w:tcPr>
          <w:p w:rsidR="00D41DE3" w:rsidRPr="008652A7" w:rsidRDefault="00D41DE3" w:rsidP="008652A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2016</w:t>
            </w: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extDirection w:val="btLr"/>
          </w:tcPr>
          <w:p w:rsidR="00D41DE3" w:rsidRPr="008652A7" w:rsidRDefault="00D41DE3" w:rsidP="008652A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за 12 м. 2017</w:t>
            </w: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276" w:type="dxa"/>
            <w:textDirection w:val="btLr"/>
          </w:tcPr>
          <w:p w:rsidR="00D41DE3" w:rsidRPr="008652A7" w:rsidRDefault="00D41DE3" w:rsidP="008652A7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Обслужено за 12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 2018</w:t>
            </w:r>
            <w:r w:rsidRPr="008652A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41DE3" w:rsidRPr="008652A7" w:rsidTr="00617EBA"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Отделения социального обслуживания</w:t>
            </w:r>
          </w:p>
        </w:tc>
        <w:tc>
          <w:tcPr>
            <w:tcW w:w="993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отд.</w:t>
            </w:r>
          </w:p>
        </w:tc>
        <w:tc>
          <w:tcPr>
            <w:tcW w:w="992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41DE3" w:rsidRPr="008652A7" w:rsidTr="00617EBA"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 xml:space="preserve">состоит на обслуживании </w:t>
            </w:r>
          </w:p>
        </w:tc>
        <w:tc>
          <w:tcPr>
            <w:tcW w:w="993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502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523</w:t>
            </w:r>
          </w:p>
        </w:tc>
        <w:tc>
          <w:tcPr>
            <w:tcW w:w="1276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</w:t>
            </w:r>
          </w:p>
        </w:tc>
      </w:tr>
      <w:tr w:rsidR="00D41DE3" w:rsidRPr="008652A7" w:rsidTr="00617EBA"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обслужено за отчетный период</w:t>
            </w:r>
          </w:p>
        </w:tc>
        <w:tc>
          <w:tcPr>
            <w:tcW w:w="993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654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596</w:t>
            </w:r>
          </w:p>
        </w:tc>
        <w:tc>
          <w:tcPr>
            <w:tcW w:w="1276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</w:t>
            </w:r>
          </w:p>
        </w:tc>
      </w:tr>
      <w:tr w:rsidR="00D41DE3" w:rsidRPr="008652A7" w:rsidTr="00617EBA"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Отделение срочной социальной  помощи</w:t>
            </w:r>
          </w:p>
        </w:tc>
        <w:tc>
          <w:tcPr>
            <w:tcW w:w="993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992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24952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18075</w:t>
            </w:r>
          </w:p>
        </w:tc>
        <w:tc>
          <w:tcPr>
            <w:tcW w:w="1134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41DE3" w:rsidRPr="008652A7" w:rsidTr="00617EBA">
        <w:trPr>
          <w:trHeight w:val="663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41DE3" w:rsidRPr="008652A7" w:rsidRDefault="00D41DE3" w:rsidP="00A44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Срочные социальные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41DE3" w:rsidRPr="008652A7" w:rsidRDefault="00D41DE3" w:rsidP="00D45B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1DE3" w:rsidRPr="008652A7" w:rsidTr="00617EBA">
        <w:trPr>
          <w:trHeight w:val="237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Дополнительные услуги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15152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8659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6424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6088</w:t>
            </w:r>
          </w:p>
        </w:tc>
      </w:tr>
      <w:tr w:rsidR="00D41DE3" w:rsidRPr="008652A7" w:rsidTr="00617EBA">
        <w:trPr>
          <w:trHeight w:val="882"/>
        </w:trPr>
        <w:tc>
          <w:tcPr>
            <w:tcW w:w="708" w:type="dxa"/>
            <w:vMerge w:val="restart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395" w:type="dxa"/>
            <w:vMerge w:val="restart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Мобильная социальная служба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Кол-во выезд.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D41DE3" w:rsidRPr="008652A7" w:rsidTr="00617EBA">
        <w:trPr>
          <w:trHeight w:val="266"/>
        </w:trPr>
        <w:tc>
          <w:tcPr>
            <w:tcW w:w="708" w:type="dxa"/>
            <w:vMerge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3832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3255</w:t>
            </w:r>
          </w:p>
        </w:tc>
      </w:tr>
      <w:tr w:rsidR="00D41DE3" w:rsidRPr="008652A7" w:rsidTr="00617EBA">
        <w:trPr>
          <w:trHeight w:val="266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Клубы для пожилых людей и инвалидов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  <w:tcBorders>
              <w:top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E3" w:rsidRPr="008652A7" w:rsidRDefault="00D41DE3"/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Участковый специалист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2864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2866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«Служба сиделок»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Бригадный метод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281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Социально-бытовые услуги, предоставляемые социальными работниками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7848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Волонтерство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Университет третьего возраста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Школа ухода/с 2015г. школа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400/ 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420/</w:t>
            </w:r>
          </w:p>
          <w:p w:rsidR="00D41DE3" w:rsidRPr="008652A7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421/</w:t>
            </w:r>
          </w:p>
          <w:p w:rsidR="00D41DE3" w:rsidRPr="008652A7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422/</w:t>
            </w:r>
          </w:p>
          <w:p w:rsidR="00D41DE3" w:rsidRPr="008652A7" w:rsidRDefault="00D41DE3" w:rsidP="0098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</w:t>
            </w:r>
          </w:p>
        </w:tc>
      </w:tr>
      <w:tr w:rsidR="00D41DE3" w:rsidRPr="008652A7" w:rsidTr="00617EBA">
        <w:trPr>
          <w:trHeight w:val="249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Пункт проката ТСР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D41DE3" w:rsidRPr="008652A7" w:rsidTr="00617EBA">
        <w:trPr>
          <w:trHeight w:val="418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4.9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 xml:space="preserve">Другое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</w:p>
        </w:tc>
      </w:tr>
      <w:tr w:rsidR="00D41DE3" w:rsidRPr="008652A7" w:rsidTr="00617EBA">
        <w:trPr>
          <w:trHeight w:val="418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 xml:space="preserve">Социальный туризм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D41DE3" w:rsidRPr="008652A7" w:rsidTr="00617EBA">
        <w:trPr>
          <w:trHeight w:val="418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Поздравление юбиляров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41DE3" w:rsidRPr="008652A7" w:rsidTr="00617EBA">
        <w:trPr>
          <w:trHeight w:val="418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4.12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Социум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74962" w:rsidRPr="008652A7" w:rsidTr="00617EBA">
        <w:trPr>
          <w:trHeight w:val="418"/>
        </w:trPr>
        <w:tc>
          <w:tcPr>
            <w:tcW w:w="708" w:type="dxa"/>
          </w:tcPr>
          <w:p w:rsidR="00B74962" w:rsidRPr="008652A7" w:rsidRDefault="00B74962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4.13</w:t>
            </w:r>
          </w:p>
        </w:tc>
        <w:tc>
          <w:tcPr>
            <w:tcW w:w="4395" w:type="dxa"/>
          </w:tcPr>
          <w:p w:rsidR="00B74962" w:rsidRPr="008652A7" w:rsidRDefault="00B74962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 не один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962" w:rsidRPr="008652A7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4962" w:rsidRPr="008652A7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4962" w:rsidRPr="008652A7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4962" w:rsidRPr="008652A7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962" w:rsidRDefault="00B74962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1DE3" w:rsidRPr="008652A7" w:rsidTr="00617EBA">
        <w:trPr>
          <w:trHeight w:val="597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4.1</w:t>
            </w:r>
            <w:r w:rsidR="00B749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Охват социальным патронажем граждан старше 80 лет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</w:tr>
      <w:tr w:rsidR="00D41DE3" w:rsidRPr="008652A7" w:rsidTr="00617EBA">
        <w:trPr>
          <w:trHeight w:val="597"/>
        </w:trPr>
        <w:tc>
          <w:tcPr>
            <w:tcW w:w="708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B749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Серебряное волонтерство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DE3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41DE3" w:rsidRPr="008652A7" w:rsidTr="00617EBA">
        <w:trPr>
          <w:trHeight w:val="597"/>
        </w:trPr>
        <w:tc>
          <w:tcPr>
            <w:tcW w:w="708" w:type="dxa"/>
          </w:tcPr>
          <w:p w:rsidR="00D41DE3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B749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</w:tcPr>
          <w:p w:rsidR="00D41DE3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Информационный калейдоскоп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DE3" w:rsidRPr="008652A7" w:rsidRDefault="00D41DE3" w:rsidP="004F1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52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DE3" w:rsidRPr="008652A7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1DE3" w:rsidRDefault="00D41DE3" w:rsidP="009803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</w:tbl>
    <w:p w:rsidR="00B242C0" w:rsidRPr="008652A7" w:rsidRDefault="00B242C0" w:rsidP="004F13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B6A" w:rsidRPr="008652A7" w:rsidRDefault="00090B6A" w:rsidP="004F13BD">
      <w:pPr>
        <w:jc w:val="both"/>
        <w:rPr>
          <w:rFonts w:ascii="Times New Roman" w:hAnsi="Times New Roman" w:cs="Times New Roman"/>
        </w:rPr>
      </w:pPr>
    </w:p>
    <w:sectPr w:rsidR="00090B6A" w:rsidRPr="008652A7" w:rsidSect="00E26D0E">
      <w:pgSz w:w="12240" w:h="15840"/>
      <w:pgMar w:top="709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65E2"/>
    <w:multiLevelType w:val="multilevel"/>
    <w:tmpl w:val="D714A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B0244"/>
    <w:multiLevelType w:val="multilevel"/>
    <w:tmpl w:val="ACAC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B242C0"/>
    <w:rsid w:val="000039BB"/>
    <w:rsid w:val="0002219B"/>
    <w:rsid w:val="00032DAC"/>
    <w:rsid w:val="00032F86"/>
    <w:rsid w:val="00043D85"/>
    <w:rsid w:val="00060A29"/>
    <w:rsid w:val="00061804"/>
    <w:rsid w:val="00086054"/>
    <w:rsid w:val="00090B6A"/>
    <w:rsid w:val="00096B7E"/>
    <w:rsid w:val="000A29B0"/>
    <w:rsid w:val="000A5269"/>
    <w:rsid w:val="000C0460"/>
    <w:rsid w:val="000C0816"/>
    <w:rsid w:val="000F2573"/>
    <w:rsid w:val="000F4B9F"/>
    <w:rsid w:val="00163B43"/>
    <w:rsid w:val="00166056"/>
    <w:rsid w:val="001B2373"/>
    <w:rsid w:val="001B55E7"/>
    <w:rsid w:val="001B7D18"/>
    <w:rsid w:val="00225188"/>
    <w:rsid w:val="0023767A"/>
    <w:rsid w:val="00241374"/>
    <w:rsid w:val="002537BA"/>
    <w:rsid w:val="002A29D7"/>
    <w:rsid w:val="002E1211"/>
    <w:rsid w:val="002E47CD"/>
    <w:rsid w:val="00330ABA"/>
    <w:rsid w:val="003375B9"/>
    <w:rsid w:val="00351200"/>
    <w:rsid w:val="00355B01"/>
    <w:rsid w:val="00380437"/>
    <w:rsid w:val="0038290B"/>
    <w:rsid w:val="003A3769"/>
    <w:rsid w:val="003B7422"/>
    <w:rsid w:val="003C3F3F"/>
    <w:rsid w:val="003D070E"/>
    <w:rsid w:val="00414B0D"/>
    <w:rsid w:val="00415272"/>
    <w:rsid w:val="00420A2B"/>
    <w:rsid w:val="00440A26"/>
    <w:rsid w:val="004471BB"/>
    <w:rsid w:val="00456F63"/>
    <w:rsid w:val="00470B98"/>
    <w:rsid w:val="004A1773"/>
    <w:rsid w:val="004C5878"/>
    <w:rsid w:val="004E592A"/>
    <w:rsid w:val="004F13BD"/>
    <w:rsid w:val="00503C19"/>
    <w:rsid w:val="00516068"/>
    <w:rsid w:val="005204A8"/>
    <w:rsid w:val="00524D5C"/>
    <w:rsid w:val="00527111"/>
    <w:rsid w:val="00536DC3"/>
    <w:rsid w:val="00562347"/>
    <w:rsid w:val="00566342"/>
    <w:rsid w:val="00576C09"/>
    <w:rsid w:val="005A35FA"/>
    <w:rsid w:val="005C3E28"/>
    <w:rsid w:val="005E4906"/>
    <w:rsid w:val="006024B4"/>
    <w:rsid w:val="00615017"/>
    <w:rsid w:val="006160B5"/>
    <w:rsid w:val="00617EBA"/>
    <w:rsid w:val="00633C70"/>
    <w:rsid w:val="0064218E"/>
    <w:rsid w:val="00660405"/>
    <w:rsid w:val="00667C33"/>
    <w:rsid w:val="00680C5D"/>
    <w:rsid w:val="0068353E"/>
    <w:rsid w:val="006A51F3"/>
    <w:rsid w:val="006B74A8"/>
    <w:rsid w:val="006C6FB0"/>
    <w:rsid w:val="006D1A84"/>
    <w:rsid w:val="006D1DAB"/>
    <w:rsid w:val="006E65A6"/>
    <w:rsid w:val="006F28F7"/>
    <w:rsid w:val="00730B02"/>
    <w:rsid w:val="00744BAF"/>
    <w:rsid w:val="00755C7F"/>
    <w:rsid w:val="007562AB"/>
    <w:rsid w:val="0079214D"/>
    <w:rsid w:val="007D16ED"/>
    <w:rsid w:val="007F49B7"/>
    <w:rsid w:val="007F675D"/>
    <w:rsid w:val="00840F14"/>
    <w:rsid w:val="0085215A"/>
    <w:rsid w:val="008652A7"/>
    <w:rsid w:val="008658FD"/>
    <w:rsid w:val="008737AC"/>
    <w:rsid w:val="00884655"/>
    <w:rsid w:val="00895794"/>
    <w:rsid w:val="008A0081"/>
    <w:rsid w:val="008C506E"/>
    <w:rsid w:val="008D5B09"/>
    <w:rsid w:val="00917EC3"/>
    <w:rsid w:val="00926542"/>
    <w:rsid w:val="0093643A"/>
    <w:rsid w:val="00960F11"/>
    <w:rsid w:val="009634AB"/>
    <w:rsid w:val="009651E9"/>
    <w:rsid w:val="009742AA"/>
    <w:rsid w:val="009803E4"/>
    <w:rsid w:val="00995F39"/>
    <w:rsid w:val="009D69A0"/>
    <w:rsid w:val="00A03238"/>
    <w:rsid w:val="00A136E6"/>
    <w:rsid w:val="00A27341"/>
    <w:rsid w:val="00A444BB"/>
    <w:rsid w:val="00AC21ED"/>
    <w:rsid w:val="00AD2237"/>
    <w:rsid w:val="00AE2E77"/>
    <w:rsid w:val="00B242C0"/>
    <w:rsid w:val="00B31FB6"/>
    <w:rsid w:val="00B424DF"/>
    <w:rsid w:val="00B554EF"/>
    <w:rsid w:val="00B72338"/>
    <w:rsid w:val="00B74962"/>
    <w:rsid w:val="00B8658E"/>
    <w:rsid w:val="00B96CC7"/>
    <w:rsid w:val="00BA6538"/>
    <w:rsid w:val="00BB3B9F"/>
    <w:rsid w:val="00BB7884"/>
    <w:rsid w:val="00BF41E2"/>
    <w:rsid w:val="00C0034A"/>
    <w:rsid w:val="00C30911"/>
    <w:rsid w:val="00C33539"/>
    <w:rsid w:val="00C44107"/>
    <w:rsid w:val="00C50A46"/>
    <w:rsid w:val="00C5275B"/>
    <w:rsid w:val="00C52FA5"/>
    <w:rsid w:val="00C54793"/>
    <w:rsid w:val="00C67123"/>
    <w:rsid w:val="00C94671"/>
    <w:rsid w:val="00CE548C"/>
    <w:rsid w:val="00D058FF"/>
    <w:rsid w:val="00D11BD4"/>
    <w:rsid w:val="00D41DE3"/>
    <w:rsid w:val="00D45B20"/>
    <w:rsid w:val="00D55AE8"/>
    <w:rsid w:val="00D7443C"/>
    <w:rsid w:val="00DA2298"/>
    <w:rsid w:val="00DA46B3"/>
    <w:rsid w:val="00DA48F6"/>
    <w:rsid w:val="00DB5C75"/>
    <w:rsid w:val="00DB62E2"/>
    <w:rsid w:val="00DD25D8"/>
    <w:rsid w:val="00E11DC9"/>
    <w:rsid w:val="00E16450"/>
    <w:rsid w:val="00E26D0E"/>
    <w:rsid w:val="00E626CD"/>
    <w:rsid w:val="00E7653E"/>
    <w:rsid w:val="00E82441"/>
    <w:rsid w:val="00E846B0"/>
    <w:rsid w:val="00E877E9"/>
    <w:rsid w:val="00ED38CB"/>
    <w:rsid w:val="00EF4FF1"/>
    <w:rsid w:val="00EF78E2"/>
    <w:rsid w:val="00F06EC6"/>
    <w:rsid w:val="00F11FF4"/>
    <w:rsid w:val="00F2763B"/>
    <w:rsid w:val="00F45594"/>
    <w:rsid w:val="00F47F92"/>
    <w:rsid w:val="00F70095"/>
    <w:rsid w:val="00F72268"/>
    <w:rsid w:val="00FC2B60"/>
    <w:rsid w:val="00FE1DA8"/>
    <w:rsid w:val="00FE47B3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D"/>
  </w:style>
  <w:style w:type="paragraph" w:styleId="1">
    <w:name w:val="heading 1"/>
    <w:basedOn w:val="a"/>
    <w:next w:val="a"/>
    <w:link w:val="10"/>
    <w:qFormat/>
    <w:rsid w:val="000F4B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1374"/>
    <w:pPr>
      <w:suppressAutoHyphens/>
      <w:spacing w:after="0" w:line="240" w:lineRule="auto"/>
      <w:ind w:firstLine="71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41374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A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4B9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F17A-810B-4A53-AD46-D8678B39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13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74</cp:revision>
  <dcterms:created xsi:type="dcterms:W3CDTF">2017-07-11T06:59:00Z</dcterms:created>
  <dcterms:modified xsi:type="dcterms:W3CDTF">2019-03-22T09:31:00Z</dcterms:modified>
</cp:coreProperties>
</file>